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EF7" w:rsidRPr="00785CBF" w:rsidRDefault="00AB7EF7" w:rsidP="00AB7EF7">
      <w:pPr>
        <w:pStyle w:val="a6"/>
        <w:spacing w:line="540" w:lineRule="exact"/>
        <w:ind w:firstLineChars="0" w:firstLine="0"/>
        <w:rPr>
          <w:rFonts w:ascii="仿宋" w:eastAsia="仿宋" w:hAnsi="仿宋"/>
          <w:sz w:val="32"/>
          <w:szCs w:val="32"/>
        </w:rPr>
      </w:pPr>
      <w:r w:rsidRPr="00785CBF">
        <w:rPr>
          <w:rFonts w:ascii="仿宋" w:eastAsia="仿宋" w:hAnsi="仿宋" w:hint="eastAsia"/>
          <w:sz w:val="32"/>
          <w:szCs w:val="32"/>
        </w:rPr>
        <w:t>附件2：</w:t>
      </w:r>
    </w:p>
    <w:p w:rsidR="00AB7EF7" w:rsidRPr="00785CBF" w:rsidRDefault="00AB7EF7" w:rsidP="00AB7EF7">
      <w:pPr>
        <w:pStyle w:val="a6"/>
        <w:spacing w:line="540" w:lineRule="exact"/>
        <w:ind w:firstLineChars="0" w:firstLine="0"/>
        <w:rPr>
          <w:rFonts w:ascii="仿宋" w:eastAsia="仿宋" w:hAnsi="仿宋"/>
          <w:sz w:val="32"/>
          <w:szCs w:val="32"/>
        </w:rPr>
      </w:pPr>
    </w:p>
    <w:p w:rsidR="00AB7EF7" w:rsidRPr="00F52749" w:rsidRDefault="00AB7EF7" w:rsidP="00AB7EF7">
      <w:pPr>
        <w:spacing w:line="540" w:lineRule="exact"/>
        <w:jc w:val="center"/>
        <w:rPr>
          <w:rFonts w:ascii="宋体" w:hAnsi="宋体" w:cs="方正小标宋简体"/>
          <w:sz w:val="44"/>
          <w:szCs w:val="44"/>
        </w:rPr>
      </w:pPr>
      <w:r w:rsidRPr="00F52749">
        <w:rPr>
          <w:rFonts w:ascii="宋体" w:hAnsi="宋体" w:cs="方正小标宋简体" w:hint="eastAsia"/>
          <w:sz w:val="44"/>
          <w:szCs w:val="44"/>
        </w:rPr>
        <w:t>深圳市安全生产责任保险项目评价办法</w:t>
      </w:r>
    </w:p>
    <w:p w:rsidR="00AB7EF7" w:rsidRPr="00F52749" w:rsidRDefault="00AB7EF7" w:rsidP="00AB7EF7">
      <w:pPr>
        <w:spacing w:line="540" w:lineRule="exact"/>
        <w:jc w:val="center"/>
        <w:rPr>
          <w:rFonts w:ascii="宋体" w:hAnsi="宋体"/>
          <w:sz w:val="44"/>
          <w:szCs w:val="44"/>
        </w:rPr>
      </w:pPr>
      <w:r w:rsidRPr="00F52749">
        <w:rPr>
          <w:rFonts w:ascii="宋体" w:hAnsi="宋体" w:cs="方正小标宋简体" w:hint="eastAsia"/>
          <w:sz w:val="44"/>
          <w:szCs w:val="44"/>
        </w:rPr>
        <w:t>（试行，征求意见稿）</w:t>
      </w:r>
    </w:p>
    <w:p w:rsidR="00AB7EF7" w:rsidRPr="00785CBF" w:rsidRDefault="00AB7EF7" w:rsidP="00AB7EF7">
      <w:pPr>
        <w:spacing w:line="540" w:lineRule="exact"/>
        <w:rPr>
          <w:rFonts w:ascii="仿宋" w:eastAsia="仿宋" w:hAnsi="仿宋"/>
          <w:sz w:val="32"/>
          <w:szCs w:val="32"/>
        </w:rPr>
      </w:pPr>
    </w:p>
    <w:p w:rsidR="00AB7EF7" w:rsidRPr="00785CBF" w:rsidRDefault="00AB7EF7" w:rsidP="00AB7EF7">
      <w:pPr>
        <w:pStyle w:val="Default"/>
        <w:spacing w:line="540" w:lineRule="exact"/>
        <w:ind w:firstLineChars="200" w:firstLine="643"/>
        <w:outlineLvl w:val="1"/>
        <w:rPr>
          <w:rFonts w:ascii="仿宋" w:eastAsia="仿宋" w:hAnsi="仿宋"/>
          <w:color w:val="auto"/>
          <w:kern w:val="2"/>
          <w:sz w:val="32"/>
          <w:szCs w:val="32"/>
        </w:rPr>
      </w:pPr>
      <w:r w:rsidRPr="00F52749">
        <w:rPr>
          <w:rFonts w:ascii="楷体" w:eastAsia="楷体" w:hAnsi="楷体" w:cs="仿宋_GB2312" w:hint="eastAsia"/>
          <w:b/>
          <w:color w:val="auto"/>
          <w:kern w:val="2"/>
          <w:sz w:val="32"/>
          <w:szCs w:val="32"/>
        </w:rPr>
        <w:t xml:space="preserve">第一条 </w:t>
      </w:r>
      <w:r w:rsidRPr="00F52749">
        <w:rPr>
          <w:rFonts w:ascii="楷体" w:eastAsia="楷体" w:hAnsi="楷体" w:hint="eastAsia"/>
          <w:b/>
          <w:color w:val="auto"/>
          <w:sz w:val="32"/>
          <w:szCs w:val="32"/>
        </w:rPr>
        <w:t>【目的及依据】</w:t>
      </w:r>
      <w:r w:rsidRPr="00785CBF">
        <w:rPr>
          <w:rFonts w:ascii="仿宋" w:eastAsia="仿宋" w:hAnsi="仿宋" w:cs="仿宋_GB2312" w:hint="eastAsia"/>
          <w:color w:val="auto"/>
          <w:kern w:val="2"/>
          <w:sz w:val="32"/>
          <w:szCs w:val="32"/>
        </w:rPr>
        <w:t>为保障安全生产责任保险（以下简称“安责险”</w:t>
      </w:r>
      <w:r w:rsidRPr="00785CBF">
        <w:rPr>
          <w:rFonts w:ascii="仿宋" w:eastAsia="仿宋" w:hAnsi="仿宋" w:cs="仿宋_GB2312"/>
          <w:color w:val="auto"/>
          <w:kern w:val="2"/>
          <w:sz w:val="32"/>
          <w:szCs w:val="32"/>
        </w:rPr>
        <w:t>）</w:t>
      </w:r>
      <w:r w:rsidRPr="00785CBF">
        <w:rPr>
          <w:rFonts w:ascii="仿宋" w:eastAsia="仿宋" w:hAnsi="仿宋" w:cs="仿宋_GB2312" w:hint="eastAsia"/>
          <w:color w:val="auto"/>
          <w:kern w:val="2"/>
          <w:sz w:val="32"/>
          <w:szCs w:val="32"/>
        </w:rPr>
        <w:t>试点工作在推行过程中规范运行，依据《深圳市推行安全生产责任保险试点工作方案》和《深圳市安全生产责任保险项目服务规范》，制定本办法。</w:t>
      </w:r>
    </w:p>
    <w:p w:rsidR="00AB7EF7" w:rsidRPr="00785CBF" w:rsidRDefault="00AB7EF7" w:rsidP="00AB7EF7">
      <w:pPr>
        <w:pStyle w:val="Default"/>
        <w:spacing w:line="540" w:lineRule="exact"/>
        <w:ind w:firstLineChars="200" w:firstLine="643"/>
        <w:outlineLvl w:val="1"/>
        <w:rPr>
          <w:rFonts w:ascii="仿宋" w:eastAsia="仿宋" w:hAnsi="仿宋" w:cs="仿宋_GB2312" w:hint="eastAsia"/>
          <w:color w:val="auto"/>
          <w:kern w:val="2"/>
          <w:sz w:val="32"/>
          <w:szCs w:val="32"/>
        </w:rPr>
      </w:pPr>
      <w:r w:rsidRPr="00F52749">
        <w:rPr>
          <w:rFonts w:ascii="楷体" w:eastAsia="楷体" w:hAnsi="楷体" w:cs="仿宋_GB2312" w:hint="eastAsia"/>
          <w:b/>
          <w:color w:val="auto"/>
          <w:kern w:val="2"/>
          <w:sz w:val="32"/>
          <w:szCs w:val="32"/>
        </w:rPr>
        <w:t>第二条 【评价方式】</w:t>
      </w:r>
      <w:r w:rsidRPr="00785CBF">
        <w:rPr>
          <w:rFonts w:ascii="仿宋" w:eastAsia="仿宋" w:hAnsi="仿宋" w:cs="仿宋_GB2312" w:hint="eastAsia"/>
          <w:color w:val="auto"/>
          <w:kern w:val="2"/>
          <w:sz w:val="32"/>
          <w:szCs w:val="32"/>
        </w:rPr>
        <w:t>市安责险联席会议委托第三方评估机构对保险公司和保险经纪公司（以下统称“保险机构”）的安责险项目服务情况实施评价，并提供评价报告，原则上每年进行一次。</w:t>
      </w:r>
    </w:p>
    <w:p w:rsidR="00AB7EF7" w:rsidRPr="00785CBF" w:rsidRDefault="00AB7EF7" w:rsidP="00AB7EF7">
      <w:pPr>
        <w:pStyle w:val="Default"/>
        <w:spacing w:line="540" w:lineRule="exact"/>
        <w:ind w:firstLineChars="200" w:firstLine="643"/>
        <w:outlineLvl w:val="1"/>
        <w:rPr>
          <w:rFonts w:ascii="仿宋" w:eastAsia="仿宋" w:hAnsi="仿宋"/>
          <w:color w:val="auto"/>
          <w:kern w:val="2"/>
          <w:sz w:val="32"/>
          <w:szCs w:val="32"/>
        </w:rPr>
      </w:pPr>
      <w:r w:rsidRPr="00F52749">
        <w:rPr>
          <w:rFonts w:ascii="楷体" w:eastAsia="楷体" w:hAnsi="楷体" w:cs="仿宋_GB2312" w:hint="eastAsia"/>
          <w:b/>
          <w:color w:val="auto"/>
          <w:kern w:val="2"/>
          <w:sz w:val="32"/>
          <w:szCs w:val="32"/>
        </w:rPr>
        <w:t xml:space="preserve">第三条 【评估机构要求】 </w:t>
      </w:r>
      <w:r w:rsidRPr="00785CBF">
        <w:rPr>
          <w:rFonts w:ascii="仿宋" w:eastAsia="仿宋" w:hAnsi="仿宋" w:cs="仿宋_GB2312" w:hint="eastAsia"/>
          <w:color w:val="auto"/>
          <w:kern w:val="2"/>
          <w:sz w:val="32"/>
          <w:szCs w:val="32"/>
        </w:rPr>
        <w:t>评估机构应坚持客观、公正原则，依据本办法对保险机构实施全流程覆盖评价，以促进持续改进。</w:t>
      </w:r>
    </w:p>
    <w:p w:rsidR="00AB7EF7" w:rsidRPr="00785CBF" w:rsidRDefault="00AB7EF7" w:rsidP="00AB7EF7">
      <w:pPr>
        <w:pStyle w:val="Default"/>
        <w:spacing w:line="540" w:lineRule="exact"/>
        <w:ind w:firstLineChars="200" w:firstLine="643"/>
        <w:outlineLvl w:val="1"/>
        <w:rPr>
          <w:rFonts w:ascii="仿宋" w:eastAsia="仿宋" w:hAnsi="仿宋"/>
          <w:color w:val="auto"/>
          <w:kern w:val="2"/>
          <w:sz w:val="32"/>
          <w:szCs w:val="32"/>
        </w:rPr>
      </w:pPr>
      <w:r w:rsidRPr="00F52749">
        <w:rPr>
          <w:rFonts w:ascii="楷体" w:eastAsia="楷体" w:hAnsi="楷体" w:cs="仿宋_GB2312" w:hint="eastAsia"/>
          <w:b/>
          <w:color w:val="auto"/>
          <w:kern w:val="2"/>
          <w:sz w:val="32"/>
          <w:szCs w:val="32"/>
        </w:rPr>
        <w:t>第四条 【保险机构要求】</w:t>
      </w:r>
      <w:r w:rsidRPr="00785CBF">
        <w:rPr>
          <w:rFonts w:ascii="仿宋" w:eastAsia="仿宋" w:hAnsi="仿宋" w:hint="eastAsia"/>
          <w:b/>
          <w:color w:val="auto"/>
          <w:sz w:val="32"/>
          <w:szCs w:val="32"/>
        </w:rPr>
        <w:t xml:space="preserve"> </w:t>
      </w:r>
      <w:r w:rsidRPr="00785CBF">
        <w:rPr>
          <w:rFonts w:ascii="仿宋" w:eastAsia="仿宋" w:hAnsi="仿宋" w:cs="仿宋_GB2312" w:hint="eastAsia"/>
          <w:color w:val="auto"/>
          <w:kern w:val="2"/>
          <w:sz w:val="32"/>
          <w:szCs w:val="32"/>
        </w:rPr>
        <w:t>保险机构应积极配合评估机构开展评估工作。对拒不配合评估工作的，</w:t>
      </w:r>
      <w:r w:rsidRPr="00785CBF">
        <w:rPr>
          <w:rFonts w:ascii="仿宋" w:eastAsia="仿宋" w:hAnsi="仿宋" w:hint="eastAsia"/>
          <w:color w:val="auto"/>
          <w:sz w:val="32"/>
          <w:szCs w:val="32"/>
        </w:rPr>
        <w:t>纳入诚信制度体系管理</w:t>
      </w:r>
      <w:r w:rsidRPr="00785CBF">
        <w:rPr>
          <w:rFonts w:ascii="仿宋" w:eastAsia="仿宋" w:hAnsi="仿宋" w:cs="仿宋_GB2312" w:hint="eastAsia"/>
          <w:color w:val="auto"/>
          <w:kern w:val="2"/>
          <w:sz w:val="32"/>
          <w:szCs w:val="32"/>
        </w:rPr>
        <w:t>。</w:t>
      </w:r>
    </w:p>
    <w:p w:rsidR="00AB7EF7" w:rsidRPr="00785CBF" w:rsidRDefault="00AB7EF7" w:rsidP="00AB7EF7">
      <w:pPr>
        <w:pStyle w:val="Default"/>
        <w:spacing w:line="540" w:lineRule="exact"/>
        <w:ind w:firstLineChars="200" w:firstLine="643"/>
        <w:outlineLvl w:val="1"/>
        <w:rPr>
          <w:rFonts w:ascii="仿宋" w:eastAsia="仿宋" w:hAnsi="仿宋"/>
          <w:color w:val="auto"/>
          <w:kern w:val="2"/>
          <w:sz w:val="32"/>
          <w:szCs w:val="32"/>
        </w:rPr>
      </w:pPr>
      <w:r w:rsidRPr="00F52749">
        <w:rPr>
          <w:rFonts w:ascii="楷体" w:eastAsia="楷体" w:hAnsi="楷体" w:cs="仿宋_GB2312" w:hint="eastAsia"/>
          <w:b/>
          <w:color w:val="auto"/>
          <w:kern w:val="2"/>
          <w:sz w:val="32"/>
          <w:szCs w:val="32"/>
        </w:rPr>
        <w:t>第五条 【评价内容】</w:t>
      </w:r>
      <w:r w:rsidRPr="00785CBF">
        <w:rPr>
          <w:rFonts w:ascii="仿宋" w:eastAsia="仿宋" w:hAnsi="仿宋" w:hint="eastAsia"/>
          <w:b/>
          <w:color w:val="auto"/>
          <w:sz w:val="32"/>
          <w:szCs w:val="32"/>
        </w:rPr>
        <w:t xml:space="preserve"> </w:t>
      </w:r>
      <w:r w:rsidRPr="00785CBF">
        <w:rPr>
          <w:rFonts w:ascii="仿宋" w:eastAsia="仿宋" w:hAnsi="仿宋" w:cs="仿宋_GB2312" w:hint="eastAsia"/>
          <w:color w:val="auto"/>
          <w:kern w:val="2"/>
          <w:sz w:val="32"/>
          <w:szCs w:val="32"/>
        </w:rPr>
        <w:t>评价工作包括以下主要内容：</w:t>
      </w:r>
    </w:p>
    <w:p w:rsidR="00AB7EF7" w:rsidRPr="00785CBF" w:rsidRDefault="00AB7EF7" w:rsidP="00AB7EF7">
      <w:pPr>
        <w:pStyle w:val="Default"/>
        <w:spacing w:line="540" w:lineRule="exact"/>
        <w:ind w:firstLineChars="200" w:firstLine="640"/>
        <w:jc w:val="both"/>
        <w:rPr>
          <w:rFonts w:ascii="仿宋" w:eastAsia="仿宋" w:hAnsi="仿宋"/>
          <w:color w:val="auto"/>
          <w:kern w:val="2"/>
          <w:sz w:val="32"/>
          <w:szCs w:val="32"/>
        </w:rPr>
      </w:pPr>
      <w:r w:rsidRPr="00785CBF">
        <w:rPr>
          <w:rFonts w:ascii="仿宋" w:eastAsia="仿宋" w:hAnsi="仿宋" w:cs="仿宋_GB2312" w:hint="eastAsia"/>
          <w:color w:val="auto"/>
          <w:kern w:val="2"/>
          <w:sz w:val="32"/>
          <w:szCs w:val="32"/>
        </w:rPr>
        <w:t>（一）安责险服务承诺内容</w:t>
      </w:r>
      <w:r w:rsidRPr="00785CBF">
        <w:rPr>
          <w:rFonts w:ascii="仿宋" w:eastAsia="仿宋" w:hAnsi="仿宋" w:cs="仿宋_GB2312" w:hint="eastAsia"/>
          <w:color w:val="auto"/>
          <w:sz w:val="32"/>
          <w:szCs w:val="32"/>
        </w:rPr>
        <w:t>；</w:t>
      </w:r>
    </w:p>
    <w:p w:rsidR="00AB7EF7" w:rsidRPr="00785CBF" w:rsidRDefault="00AB7EF7" w:rsidP="00AB7EF7">
      <w:pPr>
        <w:pStyle w:val="Default"/>
        <w:spacing w:line="540" w:lineRule="exact"/>
        <w:ind w:firstLineChars="200" w:firstLine="640"/>
        <w:jc w:val="both"/>
        <w:rPr>
          <w:rFonts w:ascii="仿宋" w:eastAsia="仿宋" w:hAnsi="仿宋"/>
          <w:color w:val="auto"/>
          <w:kern w:val="2"/>
          <w:sz w:val="32"/>
          <w:szCs w:val="32"/>
        </w:rPr>
      </w:pPr>
      <w:r w:rsidRPr="00785CBF">
        <w:rPr>
          <w:rFonts w:ascii="仿宋" w:eastAsia="仿宋" w:hAnsi="仿宋" w:cs="仿宋_GB2312" w:hint="eastAsia"/>
          <w:color w:val="auto"/>
          <w:kern w:val="2"/>
          <w:sz w:val="32"/>
          <w:szCs w:val="32"/>
        </w:rPr>
        <w:t>（二）安全生产风险管控机构建设情况</w:t>
      </w:r>
      <w:r w:rsidRPr="00785CBF">
        <w:rPr>
          <w:rFonts w:ascii="仿宋" w:eastAsia="仿宋" w:hAnsi="仿宋" w:cs="仿宋_GB2312" w:hint="eastAsia"/>
          <w:color w:val="auto"/>
          <w:sz w:val="32"/>
          <w:szCs w:val="32"/>
        </w:rPr>
        <w:t>；</w:t>
      </w:r>
    </w:p>
    <w:p w:rsidR="00AB7EF7" w:rsidRPr="00785CBF" w:rsidRDefault="00AB7EF7" w:rsidP="00AB7EF7">
      <w:pPr>
        <w:pStyle w:val="Default"/>
        <w:spacing w:line="540" w:lineRule="exact"/>
        <w:ind w:firstLineChars="200" w:firstLine="640"/>
        <w:jc w:val="both"/>
        <w:rPr>
          <w:rFonts w:ascii="仿宋" w:eastAsia="仿宋" w:hAnsi="仿宋"/>
          <w:color w:val="auto"/>
          <w:kern w:val="2"/>
          <w:sz w:val="32"/>
          <w:szCs w:val="32"/>
        </w:rPr>
      </w:pPr>
      <w:r w:rsidRPr="00785CBF">
        <w:rPr>
          <w:rFonts w:ascii="仿宋" w:eastAsia="仿宋" w:hAnsi="仿宋" w:cs="仿宋_GB2312" w:hint="eastAsia"/>
          <w:color w:val="auto"/>
          <w:kern w:val="2"/>
          <w:sz w:val="32"/>
          <w:szCs w:val="32"/>
        </w:rPr>
        <w:t>（三）安责险产品</w:t>
      </w:r>
      <w:r w:rsidRPr="00785CBF">
        <w:rPr>
          <w:rFonts w:ascii="仿宋" w:eastAsia="仿宋" w:hAnsi="仿宋" w:cs="仿宋_GB2312" w:hint="eastAsia"/>
          <w:color w:val="auto"/>
          <w:sz w:val="32"/>
          <w:szCs w:val="32"/>
        </w:rPr>
        <w:t>宣传与推广情况；</w:t>
      </w:r>
    </w:p>
    <w:p w:rsidR="00AB7EF7" w:rsidRPr="00785CBF" w:rsidRDefault="00AB7EF7" w:rsidP="00AB7EF7">
      <w:pPr>
        <w:pStyle w:val="Default"/>
        <w:spacing w:line="540" w:lineRule="exact"/>
        <w:ind w:firstLineChars="200" w:firstLine="640"/>
        <w:jc w:val="both"/>
        <w:rPr>
          <w:rFonts w:ascii="仿宋" w:eastAsia="仿宋" w:hAnsi="仿宋"/>
          <w:color w:val="auto"/>
          <w:kern w:val="2"/>
          <w:sz w:val="32"/>
          <w:szCs w:val="32"/>
        </w:rPr>
      </w:pPr>
      <w:r w:rsidRPr="00785CBF">
        <w:rPr>
          <w:rFonts w:ascii="仿宋" w:eastAsia="仿宋" w:hAnsi="仿宋" w:cs="仿宋_GB2312" w:hint="eastAsia"/>
          <w:color w:val="auto"/>
          <w:sz w:val="32"/>
          <w:szCs w:val="32"/>
        </w:rPr>
        <w:t>（四）为客户提供</w:t>
      </w:r>
      <w:r w:rsidRPr="00785CBF">
        <w:rPr>
          <w:rFonts w:ascii="仿宋" w:eastAsia="仿宋" w:hAnsi="仿宋" w:cs="仿宋_GB2312" w:hint="eastAsia"/>
          <w:color w:val="auto"/>
          <w:kern w:val="2"/>
          <w:sz w:val="32"/>
          <w:szCs w:val="32"/>
        </w:rPr>
        <w:t>安全生产风险管控、隐患排查、宣传教育培训、</w:t>
      </w:r>
      <w:r w:rsidRPr="00785CBF">
        <w:rPr>
          <w:rFonts w:ascii="仿宋" w:eastAsia="仿宋" w:hAnsi="仿宋" w:cs="仿宋_GB2312" w:hint="eastAsia"/>
          <w:color w:val="auto"/>
          <w:sz w:val="32"/>
          <w:szCs w:val="32"/>
        </w:rPr>
        <w:t>风险预警和应急救援等服务</w:t>
      </w:r>
      <w:r w:rsidRPr="00785CBF">
        <w:rPr>
          <w:rFonts w:ascii="仿宋" w:eastAsia="仿宋" w:hAnsi="仿宋" w:cs="仿宋_GB2312" w:hint="eastAsia"/>
          <w:color w:val="auto"/>
          <w:kern w:val="2"/>
          <w:sz w:val="32"/>
          <w:szCs w:val="32"/>
        </w:rPr>
        <w:t>情况</w:t>
      </w:r>
      <w:r w:rsidRPr="00785CBF">
        <w:rPr>
          <w:rFonts w:ascii="仿宋" w:eastAsia="仿宋" w:hAnsi="仿宋" w:cs="仿宋_GB2312" w:hint="eastAsia"/>
          <w:color w:val="auto"/>
          <w:sz w:val="32"/>
          <w:szCs w:val="32"/>
        </w:rPr>
        <w:t>；</w:t>
      </w:r>
    </w:p>
    <w:p w:rsidR="00AB7EF7" w:rsidRPr="00785CBF" w:rsidRDefault="00AB7EF7" w:rsidP="00AB7EF7">
      <w:pPr>
        <w:pStyle w:val="Default"/>
        <w:spacing w:line="540" w:lineRule="exact"/>
        <w:ind w:firstLineChars="200" w:firstLine="640"/>
        <w:jc w:val="both"/>
        <w:rPr>
          <w:rFonts w:ascii="仿宋" w:eastAsia="仿宋" w:hAnsi="仿宋"/>
          <w:color w:val="auto"/>
          <w:sz w:val="32"/>
          <w:szCs w:val="32"/>
        </w:rPr>
      </w:pPr>
      <w:r w:rsidRPr="00785CBF">
        <w:rPr>
          <w:rFonts w:ascii="仿宋" w:eastAsia="仿宋" w:hAnsi="仿宋" w:cs="仿宋_GB2312" w:hint="eastAsia"/>
          <w:color w:val="auto"/>
          <w:sz w:val="32"/>
          <w:szCs w:val="32"/>
        </w:rPr>
        <w:lastRenderedPageBreak/>
        <w:t>（五）事故预防费用使用与列支情况；</w:t>
      </w:r>
    </w:p>
    <w:p w:rsidR="00AB7EF7" w:rsidRPr="00785CBF" w:rsidRDefault="00AB7EF7" w:rsidP="00AB7EF7">
      <w:pPr>
        <w:pStyle w:val="Default"/>
        <w:spacing w:line="540" w:lineRule="exact"/>
        <w:ind w:firstLineChars="200" w:firstLine="640"/>
        <w:jc w:val="both"/>
        <w:rPr>
          <w:rFonts w:ascii="仿宋" w:eastAsia="仿宋" w:hAnsi="仿宋"/>
          <w:color w:val="auto"/>
          <w:kern w:val="2"/>
          <w:sz w:val="32"/>
          <w:szCs w:val="32"/>
        </w:rPr>
      </w:pPr>
      <w:r w:rsidRPr="00785CBF">
        <w:rPr>
          <w:rFonts w:ascii="仿宋" w:eastAsia="仿宋" w:hAnsi="仿宋" w:cs="仿宋_GB2312" w:hint="eastAsia"/>
          <w:color w:val="auto"/>
          <w:kern w:val="2"/>
          <w:sz w:val="32"/>
          <w:szCs w:val="32"/>
        </w:rPr>
        <w:t>（六）信息平台建设情况</w:t>
      </w:r>
      <w:r w:rsidRPr="00785CBF">
        <w:rPr>
          <w:rFonts w:ascii="仿宋" w:eastAsia="仿宋" w:hAnsi="仿宋" w:cs="仿宋_GB2312" w:hint="eastAsia"/>
          <w:color w:val="auto"/>
          <w:sz w:val="32"/>
          <w:szCs w:val="32"/>
        </w:rPr>
        <w:t>；</w:t>
      </w:r>
    </w:p>
    <w:p w:rsidR="00AB7EF7" w:rsidRPr="00785CBF" w:rsidRDefault="00AB7EF7" w:rsidP="00AB7EF7">
      <w:pPr>
        <w:pStyle w:val="Default"/>
        <w:spacing w:line="540" w:lineRule="exact"/>
        <w:ind w:firstLineChars="200" w:firstLine="640"/>
        <w:jc w:val="both"/>
        <w:rPr>
          <w:rFonts w:ascii="仿宋" w:eastAsia="仿宋" w:hAnsi="仿宋"/>
          <w:color w:val="auto"/>
          <w:kern w:val="2"/>
          <w:sz w:val="32"/>
          <w:szCs w:val="32"/>
        </w:rPr>
      </w:pPr>
      <w:r w:rsidRPr="00785CBF">
        <w:rPr>
          <w:rFonts w:ascii="仿宋" w:eastAsia="仿宋" w:hAnsi="仿宋" w:cs="仿宋_GB2312" w:hint="eastAsia"/>
          <w:color w:val="auto"/>
          <w:kern w:val="2"/>
          <w:sz w:val="32"/>
          <w:szCs w:val="32"/>
        </w:rPr>
        <w:t>（七）安责险项目理赔、服务满意度情况</w:t>
      </w:r>
      <w:r w:rsidRPr="00785CBF">
        <w:rPr>
          <w:rFonts w:ascii="仿宋" w:eastAsia="仿宋" w:hAnsi="仿宋" w:cs="仿宋_GB2312" w:hint="eastAsia"/>
          <w:color w:val="auto"/>
          <w:sz w:val="32"/>
          <w:szCs w:val="32"/>
        </w:rPr>
        <w:t>；</w:t>
      </w:r>
    </w:p>
    <w:p w:rsidR="00AB7EF7" w:rsidRPr="00785CBF" w:rsidRDefault="00AB7EF7" w:rsidP="00AB7EF7">
      <w:pPr>
        <w:pStyle w:val="Default"/>
        <w:spacing w:line="540" w:lineRule="exact"/>
        <w:ind w:firstLineChars="200" w:firstLine="640"/>
        <w:jc w:val="both"/>
        <w:rPr>
          <w:rFonts w:ascii="仿宋" w:eastAsia="仿宋" w:hAnsi="仿宋"/>
          <w:color w:val="auto"/>
          <w:sz w:val="32"/>
          <w:szCs w:val="32"/>
        </w:rPr>
      </w:pPr>
      <w:r w:rsidRPr="00785CBF">
        <w:rPr>
          <w:rFonts w:ascii="仿宋" w:eastAsia="仿宋" w:hAnsi="仿宋" w:cs="仿宋_GB2312" w:hint="eastAsia"/>
          <w:color w:val="auto"/>
          <w:kern w:val="2"/>
          <w:sz w:val="32"/>
          <w:szCs w:val="32"/>
        </w:rPr>
        <w:t>（八）安责险项目各类信息报送情况</w:t>
      </w:r>
      <w:r w:rsidRPr="00785CBF">
        <w:rPr>
          <w:rFonts w:ascii="仿宋" w:eastAsia="仿宋" w:hAnsi="仿宋" w:cs="仿宋_GB2312" w:hint="eastAsia"/>
          <w:color w:val="auto"/>
          <w:sz w:val="32"/>
          <w:szCs w:val="32"/>
        </w:rPr>
        <w:t>；</w:t>
      </w:r>
    </w:p>
    <w:p w:rsidR="00AB7EF7" w:rsidRPr="00785CBF" w:rsidRDefault="00AB7EF7" w:rsidP="00AB7EF7">
      <w:pPr>
        <w:pStyle w:val="Default"/>
        <w:spacing w:line="540" w:lineRule="exact"/>
        <w:ind w:firstLineChars="200" w:firstLine="640"/>
        <w:jc w:val="both"/>
        <w:rPr>
          <w:rFonts w:ascii="仿宋" w:eastAsia="仿宋" w:hAnsi="仿宋"/>
          <w:color w:val="auto"/>
          <w:kern w:val="2"/>
          <w:sz w:val="32"/>
          <w:szCs w:val="32"/>
        </w:rPr>
      </w:pPr>
      <w:r w:rsidRPr="00785CBF">
        <w:rPr>
          <w:rFonts w:ascii="仿宋" w:eastAsia="仿宋" w:hAnsi="仿宋" w:cs="仿宋_GB2312" w:hint="eastAsia"/>
          <w:color w:val="auto"/>
          <w:kern w:val="2"/>
          <w:sz w:val="32"/>
          <w:szCs w:val="32"/>
        </w:rPr>
        <w:t>（九）安责险项目服务创新情况（加分项）；</w:t>
      </w:r>
    </w:p>
    <w:p w:rsidR="00AB7EF7" w:rsidRPr="00785CBF" w:rsidRDefault="00AB7EF7" w:rsidP="00AB7EF7">
      <w:pPr>
        <w:pStyle w:val="Default"/>
        <w:spacing w:line="540" w:lineRule="exact"/>
        <w:ind w:firstLineChars="200" w:firstLine="640"/>
        <w:jc w:val="both"/>
        <w:rPr>
          <w:rFonts w:ascii="仿宋" w:eastAsia="仿宋" w:hAnsi="仿宋"/>
          <w:color w:val="auto"/>
          <w:kern w:val="2"/>
          <w:sz w:val="32"/>
          <w:szCs w:val="32"/>
        </w:rPr>
      </w:pPr>
      <w:r w:rsidRPr="00785CBF">
        <w:rPr>
          <w:rFonts w:ascii="仿宋" w:eastAsia="仿宋" w:hAnsi="仿宋" w:cs="仿宋_GB2312" w:hint="eastAsia"/>
          <w:color w:val="auto"/>
          <w:kern w:val="2"/>
          <w:sz w:val="32"/>
          <w:szCs w:val="32"/>
        </w:rPr>
        <w:t>（十）安责险项目服务负面事件（减分项）。</w:t>
      </w:r>
    </w:p>
    <w:p w:rsidR="00AB7EF7" w:rsidRPr="00785CBF" w:rsidRDefault="00AB7EF7" w:rsidP="00AB7EF7">
      <w:pPr>
        <w:pStyle w:val="Default"/>
        <w:spacing w:line="540" w:lineRule="exact"/>
        <w:ind w:firstLineChars="200" w:firstLine="643"/>
        <w:rPr>
          <w:rFonts w:ascii="仿宋" w:eastAsia="仿宋" w:hAnsi="仿宋" w:cs="仿宋_GB2312" w:hint="eastAsia"/>
          <w:color w:val="auto"/>
          <w:kern w:val="2"/>
          <w:sz w:val="32"/>
          <w:szCs w:val="32"/>
        </w:rPr>
      </w:pPr>
      <w:r w:rsidRPr="00F52749">
        <w:rPr>
          <w:rFonts w:ascii="楷体" w:eastAsia="楷体" w:hAnsi="楷体" w:cs="仿宋_GB2312" w:hint="eastAsia"/>
          <w:b/>
          <w:color w:val="auto"/>
          <w:kern w:val="2"/>
          <w:sz w:val="32"/>
          <w:szCs w:val="32"/>
        </w:rPr>
        <w:t>第六条 【佐证材料】</w:t>
      </w:r>
      <w:r w:rsidRPr="00785CBF">
        <w:rPr>
          <w:rFonts w:ascii="仿宋" w:eastAsia="仿宋" w:hAnsi="仿宋" w:hint="eastAsia"/>
          <w:b/>
          <w:color w:val="auto"/>
          <w:sz w:val="32"/>
          <w:szCs w:val="32"/>
        </w:rPr>
        <w:t xml:space="preserve"> </w:t>
      </w:r>
      <w:r w:rsidRPr="00785CBF">
        <w:rPr>
          <w:rFonts w:ascii="仿宋" w:eastAsia="仿宋" w:hAnsi="仿宋" w:cs="仿宋_GB2312" w:hint="eastAsia"/>
          <w:color w:val="auto"/>
          <w:kern w:val="2"/>
          <w:sz w:val="32"/>
          <w:szCs w:val="32"/>
        </w:rPr>
        <w:t>保险机构应提交本办法要求的佐证材料，不满足指标要求不得分。</w:t>
      </w:r>
    </w:p>
    <w:p w:rsidR="00AB7EF7" w:rsidRPr="00785CBF" w:rsidRDefault="00AB7EF7" w:rsidP="00AB7EF7">
      <w:pPr>
        <w:pStyle w:val="Default"/>
        <w:spacing w:line="540" w:lineRule="exact"/>
        <w:ind w:firstLineChars="200" w:firstLine="643"/>
        <w:rPr>
          <w:rFonts w:ascii="仿宋" w:eastAsia="仿宋" w:hAnsi="仿宋" w:cs="仿宋_GB2312" w:hint="eastAsia"/>
          <w:color w:val="auto"/>
          <w:kern w:val="2"/>
          <w:sz w:val="32"/>
          <w:szCs w:val="32"/>
        </w:rPr>
      </w:pPr>
      <w:r w:rsidRPr="00F52749">
        <w:rPr>
          <w:rFonts w:ascii="楷体" w:eastAsia="楷体" w:hAnsi="楷体" w:cs="仿宋_GB2312" w:hint="eastAsia"/>
          <w:b/>
          <w:color w:val="auto"/>
          <w:kern w:val="2"/>
          <w:sz w:val="32"/>
          <w:szCs w:val="32"/>
        </w:rPr>
        <w:t>第七条 【评分规则】</w:t>
      </w:r>
      <w:r w:rsidRPr="00785CBF">
        <w:rPr>
          <w:rFonts w:ascii="仿宋" w:eastAsia="仿宋" w:hAnsi="仿宋" w:hint="eastAsia"/>
          <w:b/>
          <w:color w:val="auto"/>
          <w:sz w:val="32"/>
          <w:szCs w:val="32"/>
        </w:rPr>
        <w:t xml:space="preserve"> </w:t>
      </w:r>
      <w:r w:rsidRPr="00785CBF">
        <w:rPr>
          <w:rFonts w:ascii="仿宋" w:eastAsia="仿宋" w:hAnsi="仿宋" w:cs="仿宋_GB2312" w:hint="eastAsia"/>
          <w:color w:val="auto"/>
          <w:kern w:val="2"/>
          <w:sz w:val="32"/>
          <w:szCs w:val="32"/>
        </w:rPr>
        <w:t>服务评价指标共9</w:t>
      </w:r>
      <w:r w:rsidRPr="00785CBF">
        <w:rPr>
          <w:rFonts w:ascii="仿宋" w:eastAsia="仿宋" w:hAnsi="仿宋" w:cs="仿宋_GB2312"/>
          <w:color w:val="auto"/>
          <w:kern w:val="2"/>
          <w:sz w:val="32"/>
          <w:szCs w:val="32"/>
        </w:rPr>
        <w:t>0</w:t>
      </w:r>
      <w:r w:rsidRPr="00785CBF">
        <w:rPr>
          <w:rFonts w:ascii="仿宋" w:eastAsia="仿宋" w:hAnsi="仿宋" w:cs="仿宋_GB2312" w:hint="eastAsia"/>
          <w:color w:val="auto"/>
          <w:kern w:val="2"/>
          <w:sz w:val="32"/>
          <w:szCs w:val="32"/>
        </w:rPr>
        <w:t>分，创新加分项10分，负面减分项20分，累计形成总分，得分保留一位小数点。</w:t>
      </w:r>
    </w:p>
    <w:p w:rsidR="00AB7EF7" w:rsidRPr="00785CBF" w:rsidRDefault="00AB7EF7" w:rsidP="00AB7EF7">
      <w:pPr>
        <w:pStyle w:val="Default"/>
        <w:spacing w:line="540" w:lineRule="exact"/>
        <w:ind w:firstLineChars="200" w:firstLine="643"/>
        <w:outlineLvl w:val="1"/>
        <w:rPr>
          <w:rFonts w:ascii="仿宋" w:eastAsia="仿宋" w:hAnsi="仿宋"/>
          <w:color w:val="auto"/>
          <w:kern w:val="2"/>
          <w:sz w:val="32"/>
          <w:szCs w:val="32"/>
        </w:rPr>
      </w:pPr>
      <w:r w:rsidRPr="00F52749">
        <w:rPr>
          <w:rFonts w:ascii="楷体" w:eastAsia="楷体" w:hAnsi="楷体" w:cs="仿宋_GB2312" w:hint="eastAsia"/>
          <w:b/>
          <w:color w:val="auto"/>
          <w:kern w:val="2"/>
          <w:sz w:val="32"/>
          <w:szCs w:val="32"/>
        </w:rPr>
        <w:t>第八条 【监督检查】</w:t>
      </w:r>
      <w:r w:rsidRPr="00785CBF">
        <w:rPr>
          <w:rFonts w:ascii="仿宋" w:eastAsia="仿宋" w:hAnsi="仿宋" w:hint="eastAsia"/>
          <w:b/>
          <w:color w:val="auto"/>
          <w:sz w:val="32"/>
          <w:szCs w:val="32"/>
        </w:rPr>
        <w:t xml:space="preserve"> </w:t>
      </w:r>
      <w:r w:rsidRPr="00785CBF">
        <w:rPr>
          <w:rFonts w:ascii="仿宋" w:eastAsia="仿宋" w:hAnsi="仿宋" w:cs="仿宋_GB2312" w:hint="eastAsia"/>
          <w:color w:val="auto"/>
          <w:kern w:val="2"/>
          <w:sz w:val="32"/>
          <w:szCs w:val="32"/>
        </w:rPr>
        <w:t>根据安责险项目运行实际，市安责险联席会议可安排随机抽查和半年检查保险机构，对不满足服务要求的督促整改，对存在严重问题或其他情形的发告知书。</w:t>
      </w:r>
    </w:p>
    <w:p w:rsidR="00AB7EF7" w:rsidRPr="00785CBF" w:rsidRDefault="00AB7EF7" w:rsidP="00AB7EF7">
      <w:pPr>
        <w:pStyle w:val="Default"/>
        <w:spacing w:line="540" w:lineRule="exact"/>
        <w:ind w:firstLineChars="200" w:firstLine="643"/>
        <w:rPr>
          <w:rFonts w:ascii="仿宋" w:eastAsia="仿宋" w:hAnsi="仿宋" w:cs="仿宋_GB2312" w:hint="eastAsia"/>
          <w:color w:val="auto"/>
          <w:kern w:val="2"/>
          <w:sz w:val="32"/>
          <w:szCs w:val="32"/>
        </w:rPr>
      </w:pPr>
      <w:r w:rsidRPr="00F52749">
        <w:rPr>
          <w:rFonts w:ascii="楷体" w:eastAsia="楷体" w:hAnsi="楷体" w:cs="仿宋_GB2312" w:hint="eastAsia"/>
          <w:b/>
          <w:color w:val="auto"/>
          <w:kern w:val="2"/>
          <w:sz w:val="32"/>
          <w:szCs w:val="32"/>
        </w:rPr>
        <w:t>第九条 【结果发布】</w:t>
      </w:r>
      <w:r w:rsidRPr="00785CBF">
        <w:rPr>
          <w:rFonts w:ascii="仿宋" w:eastAsia="仿宋" w:hAnsi="仿宋" w:hint="eastAsia"/>
          <w:b/>
          <w:color w:val="auto"/>
          <w:sz w:val="32"/>
          <w:szCs w:val="32"/>
        </w:rPr>
        <w:t xml:space="preserve"> </w:t>
      </w:r>
      <w:r w:rsidRPr="00785CBF">
        <w:rPr>
          <w:rFonts w:ascii="仿宋" w:eastAsia="仿宋" w:hAnsi="仿宋" w:cs="仿宋_GB2312" w:hint="eastAsia"/>
          <w:color w:val="auto"/>
          <w:kern w:val="2"/>
          <w:sz w:val="32"/>
          <w:szCs w:val="32"/>
        </w:rPr>
        <w:t>市安责险联席会议办公室将保险机构年度评价情况向社会公开发布。</w:t>
      </w:r>
    </w:p>
    <w:p w:rsidR="00AB7EF7" w:rsidRPr="00785CBF" w:rsidRDefault="00AB7EF7" w:rsidP="00AB7EF7">
      <w:pPr>
        <w:pStyle w:val="a6"/>
        <w:spacing w:line="540" w:lineRule="exact"/>
        <w:ind w:firstLineChars="218" w:firstLine="700"/>
        <w:rPr>
          <w:rFonts w:ascii="仿宋" w:eastAsia="仿宋" w:hAnsi="仿宋" w:hint="eastAsia"/>
          <w:b/>
          <w:sz w:val="32"/>
          <w:szCs w:val="32"/>
        </w:rPr>
      </w:pPr>
      <w:r w:rsidRPr="00F52749">
        <w:rPr>
          <w:rFonts w:ascii="楷体" w:eastAsia="楷体" w:hAnsi="楷体" w:cs="仿宋_GB2312" w:hint="eastAsia"/>
          <w:b/>
          <w:sz w:val="32"/>
          <w:szCs w:val="32"/>
        </w:rPr>
        <w:t xml:space="preserve">第十条【解释】 </w:t>
      </w:r>
      <w:r w:rsidRPr="00785CBF">
        <w:rPr>
          <w:rFonts w:ascii="仿宋" w:eastAsia="仿宋" w:hAnsi="仿宋" w:hint="eastAsia"/>
          <w:sz w:val="32"/>
          <w:szCs w:val="32"/>
        </w:rPr>
        <w:t>本办法由中国保监会深圳监管局、深圳市金融办和市安监局负责解释。</w:t>
      </w:r>
    </w:p>
    <w:p w:rsidR="00AB7EF7" w:rsidRPr="00785CBF" w:rsidRDefault="00AB7EF7" w:rsidP="00AB7EF7">
      <w:pPr>
        <w:pStyle w:val="Default"/>
        <w:spacing w:line="540" w:lineRule="exact"/>
        <w:ind w:firstLineChars="200" w:firstLine="643"/>
        <w:rPr>
          <w:rFonts w:ascii="仿宋" w:eastAsia="仿宋" w:hAnsi="仿宋" w:cs="仿宋_GB2312"/>
          <w:color w:val="auto"/>
          <w:kern w:val="2"/>
          <w:sz w:val="32"/>
          <w:szCs w:val="32"/>
        </w:rPr>
      </w:pPr>
      <w:r w:rsidRPr="00F52749">
        <w:rPr>
          <w:rFonts w:ascii="楷体" w:eastAsia="楷体" w:hAnsi="楷体" w:cs="仿宋_GB2312" w:hint="eastAsia"/>
          <w:b/>
          <w:color w:val="auto"/>
          <w:kern w:val="2"/>
          <w:sz w:val="32"/>
          <w:szCs w:val="32"/>
        </w:rPr>
        <w:t>第十一条 【生效时间】</w:t>
      </w:r>
      <w:r w:rsidRPr="00785CBF">
        <w:rPr>
          <w:rFonts w:ascii="仿宋" w:eastAsia="仿宋" w:hAnsi="仿宋" w:cs="宋体" w:hint="eastAsia"/>
          <w:b/>
          <w:color w:val="auto"/>
          <w:sz w:val="32"/>
          <w:szCs w:val="32"/>
        </w:rPr>
        <w:t xml:space="preserve"> </w:t>
      </w:r>
      <w:r w:rsidRPr="00785CBF">
        <w:rPr>
          <w:rFonts w:ascii="仿宋" w:eastAsia="仿宋" w:hAnsi="仿宋" w:cs="仿宋_GB2312" w:hint="eastAsia"/>
          <w:color w:val="auto"/>
          <w:kern w:val="2"/>
          <w:sz w:val="32"/>
          <w:szCs w:val="32"/>
        </w:rPr>
        <w:t>本办法自发布之日起实施，</w:t>
      </w:r>
      <w:r w:rsidRPr="00785CBF">
        <w:rPr>
          <w:rFonts w:ascii="仿宋" w:eastAsia="仿宋" w:hAnsi="仿宋" w:hint="eastAsia"/>
          <w:color w:val="auto"/>
          <w:sz w:val="32"/>
          <w:szCs w:val="32"/>
        </w:rPr>
        <w:t>有效期至</w:t>
      </w:r>
      <w:smartTag w:uri="urn:schemas-microsoft-com:office:smarttags" w:element="chsdate">
        <w:smartTagPr>
          <w:attr w:name="Year" w:val="2019"/>
          <w:attr w:name="Month" w:val="12"/>
          <w:attr w:name="Day" w:val="31"/>
          <w:attr w:name="IsLunarDate" w:val="False"/>
          <w:attr w:name="IsROCDate" w:val="False"/>
        </w:smartTagPr>
        <w:r w:rsidRPr="00785CBF">
          <w:rPr>
            <w:rFonts w:ascii="仿宋" w:eastAsia="仿宋" w:hAnsi="仿宋" w:hint="eastAsia"/>
            <w:color w:val="auto"/>
            <w:sz w:val="32"/>
            <w:szCs w:val="32"/>
          </w:rPr>
          <w:t>2</w:t>
        </w:r>
        <w:r w:rsidRPr="00785CBF">
          <w:rPr>
            <w:rFonts w:ascii="仿宋" w:eastAsia="仿宋" w:hAnsi="仿宋"/>
            <w:color w:val="auto"/>
            <w:sz w:val="32"/>
            <w:szCs w:val="32"/>
          </w:rPr>
          <w:t>019</w:t>
        </w:r>
        <w:r w:rsidRPr="00785CBF">
          <w:rPr>
            <w:rFonts w:ascii="仿宋" w:eastAsia="仿宋" w:hAnsi="仿宋" w:hint="eastAsia"/>
            <w:color w:val="auto"/>
            <w:sz w:val="32"/>
            <w:szCs w:val="32"/>
          </w:rPr>
          <w:t>年1</w:t>
        </w:r>
        <w:r w:rsidRPr="00785CBF">
          <w:rPr>
            <w:rFonts w:ascii="仿宋" w:eastAsia="仿宋" w:hAnsi="仿宋"/>
            <w:color w:val="auto"/>
            <w:sz w:val="32"/>
            <w:szCs w:val="32"/>
          </w:rPr>
          <w:t>2</w:t>
        </w:r>
        <w:r w:rsidRPr="00785CBF">
          <w:rPr>
            <w:rFonts w:ascii="仿宋" w:eastAsia="仿宋" w:hAnsi="仿宋" w:hint="eastAsia"/>
            <w:color w:val="auto"/>
            <w:sz w:val="32"/>
            <w:szCs w:val="32"/>
          </w:rPr>
          <w:t>月3</w:t>
        </w:r>
        <w:r w:rsidRPr="00785CBF">
          <w:rPr>
            <w:rFonts w:ascii="仿宋" w:eastAsia="仿宋" w:hAnsi="仿宋"/>
            <w:color w:val="auto"/>
            <w:sz w:val="32"/>
            <w:szCs w:val="32"/>
          </w:rPr>
          <w:t>1</w:t>
        </w:r>
        <w:r w:rsidRPr="00785CBF">
          <w:rPr>
            <w:rFonts w:ascii="仿宋" w:eastAsia="仿宋" w:hAnsi="仿宋" w:hint="eastAsia"/>
            <w:color w:val="auto"/>
            <w:sz w:val="32"/>
            <w:szCs w:val="32"/>
          </w:rPr>
          <w:t>日</w:t>
        </w:r>
      </w:smartTag>
      <w:r w:rsidRPr="00785CBF">
        <w:rPr>
          <w:rFonts w:ascii="仿宋" w:eastAsia="仿宋" w:hAnsi="仿宋" w:hint="eastAsia"/>
          <w:color w:val="auto"/>
          <w:sz w:val="32"/>
          <w:szCs w:val="32"/>
        </w:rPr>
        <w:t>止</w:t>
      </w:r>
      <w:r w:rsidRPr="00785CBF">
        <w:rPr>
          <w:rFonts w:ascii="仿宋" w:eastAsia="仿宋" w:hAnsi="仿宋" w:cs="仿宋_GB2312" w:hint="eastAsia"/>
          <w:color w:val="auto"/>
          <w:kern w:val="2"/>
          <w:sz w:val="32"/>
          <w:szCs w:val="32"/>
        </w:rPr>
        <w:t>。</w:t>
      </w:r>
    </w:p>
    <w:p w:rsidR="00AB7EF7" w:rsidRPr="00785CBF" w:rsidRDefault="00AB7EF7" w:rsidP="00AB7EF7">
      <w:pPr>
        <w:pStyle w:val="Default"/>
        <w:spacing w:line="540" w:lineRule="exact"/>
        <w:jc w:val="both"/>
        <w:rPr>
          <w:rFonts w:ascii="仿宋" w:eastAsia="仿宋" w:hAnsi="仿宋" w:cs="仿宋_GB2312" w:hint="eastAsia"/>
          <w:color w:val="auto"/>
          <w:kern w:val="2"/>
          <w:sz w:val="32"/>
          <w:szCs w:val="32"/>
        </w:rPr>
      </w:pPr>
      <w:r w:rsidRPr="00785CBF">
        <w:rPr>
          <w:rFonts w:ascii="仿宋" w:eastAsia="仿宋" w:hAnsi="仿宋" w:cs="仿宋_GB2312" w:hint="eastAsia"/>
          <w:color w:val="auto"/>
          <w:kern w:val="2"/>
          <w:sz w:val="32"/>
          <w:szCs w:val="32"/>
        </w:rPr>
        <w:t xml:space="preserve">    </w:t>
      </w:r>
    </w:p>
    <w:p w:rsidR="00AB7EF7" w:rsidRPr="00785CBF" w:rsidRDefault="00AB7EF7" w:rsidP="00AB7EF7">
      <w:pPr>
        <w:pStyle w:val="Default"/>
        <w:spacing w:line="540" w:lineRule="exact"/>
        <w:ind w:firstLineChars="200" w:firstLine="640"/>
        <w:jc w:val="both"/>
        <w:rPr>
          <w:rFonts w:ascii="仿宋" w:eastAsia="仿宋" w:hAnsi="仿宋" w:cs="仿宋_GB2312"/>
          <w:color w:val="auto"/>
          <w:sz w:val="32"/>
          <w:szCs w:val="32"/>
        </w:rPr>
      </w:pPr>
      <w:r w:rsidRPr="00785CBF">
        <w:rPr>
          <w:rFonts w:ascii="仿宋" w:eastAsia="仿宋" w:hAnsi="仿宋" w:cs="仿宋_GB2312" w:hint="eastAsia"/>
          <w:color w:val="auto"/>
          <w:kern w:val="2"/>
          <w:sz w:val="32"/>
          <w:szCs w:val="32"/>
        </w:rPr>
        <w:t>附件：1.保险经纪公司服务评价指标</w:t>
      </w:r>
    </w:p>
    <w:p w:rsidR="00AB7EF7" w:rsidRPr="00785CBF" w:rsidRDefault="00AB7EF7" w:rsidP="00AB7EF7">
      <w:pPr>
        <w:pStyle w:val="Default"/>
        <w:spacing w:line="540" w:lineRule="exact"/>
        <w:ind w:firstLineChars="500" w:firstLine="1600"/>
        <w:jc w:val="both"/>
        <w:rPr>
          <w:rFonts w:ascii="仿宋" w:eastAsia="仿宋" w:hAnsi="仿宋" w:cs="仿宋_GB2312"/>
          <w:color w:val="auto"/>
          <w:kern w:val="2"/>
          <w:sz w:val="32"/>
          <w:szCs w:val="32"/>
        </w:rPr>
      </w:pPr>
      <w:r w:rsidRPr="00785CBF">
        <w:rPr>
          <w:rFonts w:ascii="仿宋" w:eastAsia="仿宋" w:hAnsi="仿宋" w:cs="仿宋_GB2312" w:hint="eastAsia"/>
          <w:color w:val="auto"/>
          <w:kern w:val="2"/>
          <w:sz w:val="32"/>
          <w:szCs w:val="32"/>
        </w:rPr>
        <w:t>2.保险公司服务评价指标</w:t>
      </w:r>
    </w:p>
    <w:p w:rsidR="00AB7EF7" w:rsidRDefault="00AB7EF7" w:rsidP="00AB7EF7">
      <w:pPr>
        <w:pStyle w:val="Default"/>
        <w:widowControl/>
        <w:spacing w:line="560" w:lineRule="exact"/>
        <w:jc w:val="both"/>
        <w:outlineLvl w:val="1"/>
        <w:rPr>
          <w:rFonts w:ascii="黑体" w:eastAsia="黑体" w:hAnsi="仿宋" w:cs="仿宋_GB2312" w:hint="eastAsia"/>
          <w:color w:val="auto"/>
          <w:kern w:val="2"/>
          <w:sz w:val="32"/>
          <w:szCs w:val="32"/>
        </w:rPr>
      </w:pPr>
      <w:r w:rsidRPr="00973B39">
        <w:rPr>
          <w:rFonts w:ascii="仿宋_GB2312" w:eastAsia="仿宋_GB2312" w:hAnsi="仿宋" w:cs="仿宋_GB2312"/>
          <w:color w:val="auto"/>
          <w:sz w:val="32"/>
          <w:szCs w:val="32"/>
        </w:rPr>
        <w:br w:type="page"/>
      </w:r>
      <w:r w:rsidRPr="005742D4">
        <w:rPr>
          <w:rFonts w:ascii="黑体" w:eastAsia="黑体" w:hAnsi="仿宋" w:cs="仿宋_GB2312" w:hint="eastAsia"/>
          <w:color w:val="auto"/>
          <w:kern w:val="2"/>
          <w:sz w:val="32"/>
          <w:szCs w:val="32"/>
        </w:rPr>
        <w:lastRenderedPageBreak/>
        <w:t xml:space="preserve">附件1： </w:t>
      </w:r>
    </w:p>
    <w:p w:rsidR="00AB7EF7" w:rsidRPr="005742D4" w:rsidRDefault="00AB7EF7" w:rsidP="00AB7EF7">
      <w:pPr>
        <w:pStyle w:val="Default"/>
        <w:widowControl/>
        <w:spacing w:line="560" w:lineRule="exact"/>
        <w:jc w:val="both"/>
        <w:outlineLvl w:val="1"/>
        <w:rPr>
          <w:rFonts w:ascii="黑体" w:eastAsia="黑体" w:hAnsi="仿宋" w:cs="仿宋_GB2312" w:hint="eastAsia"/>
          <w:color w:val="auto"/>
          <w:kern w:val="2"/>
          <w:sz w:val="32"/>
          <w:szCs w:val="32"/>
        </w:rPr>
      </w:pPr>
    </w:p>
    <w:p w:rsidR="00AB7EF7" w:rsidRDefault="00AB7EF7" w:rsidP="00AB7EF7">
      <w:pPr>
        <w:widowControl/>
        <w:spacing w:line="520" w:lineRule="exact"/>
        <w:jc w:val="center"/>
        <w:rPr>
          <w:rFonts w:ascii="方正小标宋简体" w:eastAsia="方正小标宋简体" w:hAnsi="仿宋" w:cs="仿宋_GB2312" w:hint="eastAsia"/>
          <w:sz w:val="44"/>
          <w:szCs w:val="44"/>
        </w:rPr>
      </w:pPr>
      <w:r w:rsidRPr="005742D4">
        <w:rPr>
          <w:rFonts w:ascii="方正小标宋简体" w:eastAsia="方正小标宋简体" w:hAnsi="仿宋" w:cs="仿宋_GB2312" w:hint="eastAsia"/>
          <w:sz w:val="44"/>
          <w:szCs w:val="44"/>
        </w:rPr>
        <w:t>保险经纪公司服务评价指标</w:t>
      </w:r>
    </w:p>
    <w:p w:rsidR="00AB7EF7" w:rsidRPr="005742D4" w:rsidRDefault="00AB7EF7" w:rsidP="00AB7EF7">
      <w:pPr>
        <w:widowControl/>
        <w:spacing w:line="520" w:lineRule="exact"/>
        <w:jc w:val="center"/>
        <w:rPr>
          <w:rFonts w:ascii="方正小标宋简体" w:eastAsia="方正小标宋简体" w:hAnsi="仿宋" w:cs="仿宋_GB2312" w:hint="eastAsia"/>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662"/>
        <w:gridCol w:w="1745"/>
      </w:tblGrid>
      <w:tr w:rsidR="00AB7EF7" w:rsidRPr="005742D4" w:rsidTr="00335086">
        <w:trPr>
          <w:trHeight w:val="864"/>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widowControl/>
              <w:spacing w:before="100" w:beforeAutospacing="1" w:after="100" w:afterAutospacing="1" w:line="440" w:lineRule="exact"/>
              <w:jc w:val="center"/>
              <w:rPr>
                <w:rFonts w:ascii="黑体" w:eastAsia="黑体" w:hAnsi="仿宋" w:cs="仿宋_GB2312" w:hint="eastAsia"/>
                <w:bCs/>
                <w:sz w:val="24"/>
              </w:rPr>
            </w:pPr>
            <w:r w:rsidRPr="005742D4">
              <w:rPr>
                <w:rFonts w:ascii="黑体" w:eastAsia="黑体" w:hAnsi="仿宋" w:cs="仿宋_GB2312" w:hint="eastAsia"/>
                <w:bCs/>
                <w:sz w:val="24"/>
              </w:rPr>
              <w:t>评价指标</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widowControl/>
              <w:spacing w:before="100" w:beforeAutospacing="1" w:after="100" w:afterAutospacing="1" w:line="440" w:lineRule="exact"/>
              <w:jc w:val="center"/>
              <w:rPr>
                <w:rFonts w:ascii="黑体" w:eastAsia="黑体" w:hAnsi="仿宋" w:cs="仿宋_GB2312" w:hint="eastAsia"/>
                <w:bCs/>
                <w:sz w:val="24"/>
              </w:rPr>
            </w:pPr>
            <w:r w:rsidRPr="005742D4">
              <w:rPr>
                <w:rFonts w:ascii="黑体" w:eastAsia="黑体" w:hAnsi="仿宋" w:cs="仿宋_GB2312" w:hint="eastAsia"/>
                <w:bCs/>
                <w:sz w:val="24"/>
              </w:rPr>
              <w:t>细分指标</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widowControl/>
              <w:tabs>
                <w:tab w:val="left" w:pos="436"/>
              </w:tabs>
              <w:spacing w:before="100" w:beforeAutospacing="1" w:after="100" w:afterAutospacing="1" w:line="440" w:lineRule="exact"/>
              <w:jc w:val="center"/>
              <w:rPr>
                <w:rFonts w:ascii="黑体" w:eastAsia="黑体" w:hAnsi="仿宋" w:cs="仿宋_GB2312" w:hint="eastAsia"/>
                <w:bCs/>
                <w:sz w:val="24"/>
              </w:rPr>
            </w:pPr>
            <w:r w:rsidRPr="005742D4">
              <w:rPr>
                <w:rFonts w:ascii="黑体" w:eastAsia="黑体" w:hAnsi="仿宋" w:cs="仿宋_GB2312" w:hint="eastAsia"/>
                <w:bCs/>
                <w:sz w:val="24"/>
              </w:rPr>
              <w:t>指标说明</w:t>
            </w:r>
          </w:p>
        </w:tc>
      </w:tr>
      <w:tr w:rsidR="00AB7EF7" w:rsidRPr="007A193E" w:rsidTr="00335086">
        <w:trPr>
          <w:trHeight w:val="1273"/>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5742D4">
              <w:rPr>
                <w:rFonts w:ascii="仿宋_GB2312" w:eastAsia="仿宋_GB2312" w:hAnsi="仿宋" w:hint="eastAsia"/>
                <w:sz w:val="24"/>
                <w:szCs w:val="24"/>
              </w:rPr>
              <w:t>一、服务承</w:t>
            </w:r>
            <w:r w:rsidRPr="005742D4">
              <w:rPr>
                <w:rFonts w:ascii="仿宋_GB2312" w:eastAsia="仿宋_GB2312" w:hAnsi="宋体" w:hint="eastAsia"/>
                <w:kern w:val="0"/>
                <w:sz w:val="24"/>
                <w:szCs w:val="24"/>
              </w:rPr>
              <w:t>诺内容（3分）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1.</w:t>
            </w:r>
            <w:r w:rsidRPr="005742D4">
              <w:rPr>
                <w:rFonts w:ascii="仿宋_GB2312" w:eastAsia="仿宋_GB2312" w:hAnsi="仿宋" w:hint="eastAsia"/>
                <w:sz w:val="24"/>
                <w:szCs w:val="24"/>
              </w:rPr>
              <w:t>遵法承诺。（0.5分）</w:t>
            </w:r>
          </w:p>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2.</w:t>
            </w:r>
            <w:r w:rsidRPr="005742D4">
              <w:rPr>
                <w:rFonts w:ascii="仿宋_GB2312" w:eastAsia="仿宋_GB2312" w:hAnsi="仿宋" w:hint="eastAsia"/>
                <w:sz w:val="24"/>
                <w:szCs w:val="24"/>
              </w:rPr>
              <w:t>常规保险经纪业务经营承诺。（0.5分）</w:t>
            </w:r>
          </w:p>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3.</w:t>
            </w:r>
            <w:r w:rsidRPr="005742D4">
              <w:rPr>
                <w:rFonts w:ascii="仿宋_GB2312" w:eastAsia="仿宋_GB2312" w:hAnsi="仿宋" w:hint="eastAsia"/>
                <w:sz w:val="24"/>
                <w:szCs w:val="24"/>
              </w:rPr>
              <w:t>事故预防费用安排及使用承诺。（0.5分）</w:t>
            </w:r>
          </w:p>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4.</w:t>
            </w:r>
            <w:r w:rsidRPr="005742D4">
              <w:rPr>
                <w:rFonts w:ascii="仿宋_GB2312" w:eastAsia="仿宋_GB2312" w:hAnsi="仿宋" w:hint="eastAsia"/>
                <w:sz w:val="24"/>
                <w:szCs w:val="24"/>
              </w:rPr>
              <w:t>事故预防服务承诺。（0.5分）</w:t>
            </w:r>
          </w:p>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5.</w:t>
            </w:r>
            <w:r w:rsidRPr="005742D4">
              <w:rPr>
                <w:rFonts w:ascii="仿宋_GB2312" w:eastAsia="仿宋_GB2312" w:hAnsi="仿宋" w:hint="eastAsia"/>
                <w:sz w:val="24"/>
                <w:szCs w:val="24"/>
              </w:rPr>
              <w:t>团队建设承诺。（0.5分）</w:t>
            </w:r>
          </w:p>
          <w:p w:rsidR="00AB7EF7" w:rsidRPr="005742D4" w:rsidRDefault="00AB7EF7" w:rsidP="00335086">
            <w:pPr>
              <w:pStyle w:val="1"/>
              <w:spacing w:line="440" w:lineRule="exact"/>
              <w:ind w:firstLineChars="0" w:firstLine="0"/>
              <w:rPr>
                <w:rFonts w:ascii="仿宋_GB2312" w:eastAsia="仿宋_GB2312" w:hAnsi="宋体" w:hint="eastAsia"/>
                <w:kern w:val="0"/>
                <w:sz w:val="24"/>
                <w:szCs w:val="24"/>
              </w:rPr>
            </w:pPr>
            <w:r>
              <w:rPr>
                <w:rFonts w:ascii="仿宋_GB2312" w:eastAsia="仿宋_GB2312" w:hAnsi="仿宋" w:hint="eastAsia"/>
                <w:sz w:val="24"/>
                <w:szCs w:val="24"/>
              </w:rPr>
              <w:t>6.</w:t>
            </w:r>
            <w:r w:rsidRPr="005742D4">
              <w:rPr>
                <w:rFonts w:ascii="仿宋_GB2312" w:eastAsia="仿宋_GB2312" w:hAnsi="仿宋" w:hint="eastAsia"/>
                <w:sz w:val="24"/>
                <w:szCs w:val="24"/>
              </w:rPr>
              <w:t>信息报送完整性、及时性承诺。（0.5分）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Ansi="宋体" w:hint="eastAsia"/>
                <w:kern w:val="0"/>
                <w:sz w:val="24"/>
              </w:rPr>
              <w:t>（0.5分）表示满分0.5分；得分保留1位小数点，下同。</w:t>
            </w:r>
          </w:p>
        </w:tc>
      </w:tr>
      <w:tr w:rsidR="00AB7EF7" w:rsidRPr="007A193E" w:rsidTr="00335086">
        <w:trPr>
          <w:trHeight w:val="1273"/>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二、风险管控机构建设情况（6分）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1.</w:t>
            </w:r>
            <w:r w:rsidRPr="005742D4">
              <w:rPr>
                <w:rFonts w:ascii="仿宋_GB2312" w:eastAsia="仿宋_GB2312" w:hAnsi="仿宋" w:hint="eastAsia"/>
                <w:sz w:val="24"/>
                <w:szCs w:val="24"/>
              </w:rPr>
              <w:t>在深圳地区风险管控机构有固定办公场所，办公室门牌含有“安责险”字眼，办公设备齐全，人均办公面积不小于6</w:t>
            </w:r>
            <w:r w:rsidRPr="005742D4">
              <w:rPr>
                <w:rFonts w:ascii="仿宋_GB2312" w:hAnsi="宋体" w:cs="宋体" w:hint="eastAsia"/>
                <w:sz w:val="24"/>
                <w:szCs w:val="24"/>
              </w:rPr>
              <w:t>㎡</w:t>
            </w:r>
            <w:r w:rsidRPr="005742D4">
              <w:rPr>
                <w:rFonts w:ascii="仿宋_GB2312" w:eastAsia="仿宋_GB2312" w:hAnsi="仿宋" w:hint="eastAsia"/>
                <w:sz w:val="24"/>
                <w:szCs w:val="24"/>
              </w:rPr>
              <w:t>。（1分）</w:t>
            </w:r>
          </w:p>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int="eastAsia"/>
                <w:kern w:val="0"/>
                <w:sz w:val="24"/>
                <w:szCs w:val="24"/>
              </w:rPr>
              <w:t>2.</w:t>
            </w:r>
            <w:r w:rsidRPr="005742D4">
              <w:rPr>
                <w:rFonts w:ascii="仿宋_GB2312" w:eastAsia="仿宋_GB2312" w:hint="eastAsia"/>
                <w:kern w:val="0"/>
                <w:sz w:val="24"/>
                <w:szCs w:val="24"/>
              </w:rPr>
              <w:t>机构有安责险试点范围行业相关专业（理工科）本科学历及以上工作人员</w:t>
            </w:r>
            <w:r w:rsidRPr="005742D4">
              <w:rPr>
                <w:rFonts w:ascii="仿宋_GB2312" w:eastAsia="仿宋_GB2312" w:hAnsi="宋体" w:hint="eastAsia"/>
                <w:kern w:val="0"/>
                <w:sz w:val="24"/>
                <w:szCs w:val="24"/>
              </w:rPr>
              <w:t>的，得2分</w:t>
            </w:r>
            <w:r w:rsidRPr="005742D4">
              <w:rPr>
                <w:rFonts w:ascii="仿宋_GB2312" w:eastAsia="仿宋_GB2312" w:hAnsi="仿宋" w:hint="eastAsia"/>
                <w:sz w:val="24"/>
                <w:szCs w:val="24"/>
              </w:rPr>
              <w:t>。（2分）</w:t>
            </w:r>
          </w:p>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Ansi="宋体" w:hint="eastAsia"/>
                <w:kern w:val="0"/>
                <w:sz w:val="24"/>
                <w:szCs w:val="24"/>
              </w:rPr>
              <w:t>3.</w:t>
            </w:r>
            <w:r w:rsidRPr="005742D4">
              <w:rPr>
                <w:rFonts w:ascii="仿宋_GB2312" w:eastAsia="仿宋_GB2312" w:hAnsi="宋体" w:hint="eastAsia"/>
                <w:kern w:val="0"/>
                <w:sz w:val="24"/>
                <w:szCs w:val="24"/>
              </w:rPr>
              <w:t>机构每有一名注册安全工程师，得0.5分</w:t>
            </w:r>
            <w:r w:rsidRPr="005742D4">
              <w:rPr>
                <w:rFonts w:ascii="仿宋_GB2312" w:eastAsia="仿宋_GB2312" w:hAnsi="仿宋" w:hint="eastAsia"/>
                <w:sz w:val="24"/>
                <w:szCs w:val="24"/>
              </w:rPr>
              <w:t>。（1分）</w:t>
            </w:r>
          </w:p>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4.</w:t>
            </w:r>
            <w:r w:rsidRPr="005742D4">
              <w:rPr>
                <w:rFonts w:ascii="仿宋_GB2312" w:eastAsia="仿宋_GB2312" w:hAnsi="仿宋" w:hint="eastAsia"/>
                <w:sz w:val="24"/>
                <w:szCs w:val="24"/>
              </w:rPr>
              <w:t>配备了安责险项目风险查勘车辆，有常规安全风险评估、检测设备。（2分）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Ansi="仿宋" w:hint="eastAsia"/>
                <w:sz w:val="24"/>
              </w:rPr>
              <w:t>安全生产风险管控机构。</w:t>
            </w: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三、安责险产品宣传与推广（3分）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编制了《安责险服务手册》并发放到每个投保客户。（1分）</w:t>
            </w:r>
          </w:p>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《安责险服务手册》内容包括安责险介绍、保险服务网点、区域负责人及联系方式、投保渠道、投保流程、理赔流程、索赔资料清单等指标，每个指标合格得0.1分。（1分）</w:t>
            </w:r>
          </w:p>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组织开展安责险产品宣传推广工作，受众每满100人，得0.1分。（0.5分）</w:t>
            </w:r>
          </w:p>
          <w:p w:rsidR="00AB7EF7" w:rsidRPr="005742D4" w:rsidRDefault="00AB7EF7" w:rsidP="00335086">
            <w:pPr>
              <w:pStyle w:val="1"/>
              <w:spacing w:line="400" w:lineRule="exact"/>
              <w:ind w:firstLineChars="0" w:firstLine="0"/>
              <w:rPr>
                <w:rFonts w:ascii="仿宋_GB2312" w:eastAsia="仿宋_GB2312" w:hAnsi="宋体" w:hint="eastAsia"/>
                <w:kern w:val="0"/>
                <w:sz w:val="24"/>
                <w:szCs w:val="24"/>
              </w:rPr>
            </w:pPr>
            <w:r>
              <w:rPr>
                <w:rFonts w:ascii="仿宋_GB2312" w:eastAsia="仿宋_GB2312" w:hint="eastAsia"/>
                <w:sz w:val="24"/>
                <w:szCs w:val="24"/>
              </w:rPr>
              <w:t>4.</w:t>
            </w:r>
            <w:r w:rsidRPr="005742D4">
              <w:rPr>
                <w:rFonts w:ascii="仿宋_GB2312" w:eastAsia="仿宋_GB2312" w:hint="eastAsia"/>
                <w:sz w:val="24"/>
                <w:szCs w:val="24"/>
              </w:rPr>
              <w:t>利用微信公众号，每推出一篇关于安责险的相关文章， 得0.1分。（0.5分）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Ansi="宋体" w:hint="eastAsia"/>
                <w:kern w:val="0"/>
                <w:sz w:val="24"/>
              </w:rPr>
              <w:t>1.提供企业签收手册台账；</w:t>
            </w:r>
          </w:p>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Ansi="宋体" w:hint="eastAsia"/>
                <w:kern w:val="0"/>
                <w:sz w:val="24"/>
              </w:rPr>
              <w:t>2.不合格指标不得分。</w:t>
            </w: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Ansi="宋体" w:hint="eastAsia"/>
                <w:kern w:val="0"/>
                <w:sz w:val="24"/>
                <w:szCs w:val="24"/>
              </w:rPr>
            </w:pPr>
            <w:r w:rsidRPr="005742D4">
              <w:rPr>
                <w:rFonts w:ascii="仿宋_GB2312" w:eastAsia="仿宋_GB2312" w:hint="eastAsia"/>
                <w:sz w:val="24"/>
                <w:szCs w:val="24"/>
              </w:rPr>
              <w:t>四、服务告知</w:t>
            </w:r>
            <w:r w:rsidRPr="005742D4">
              <w:rPr>
                <w:rFonts w:ascii="仿宋_GB2312" w:eastAsia="仿宋_GB2312" w:hAnsi="宋体" w:hint="eastAsia"/>
                <w:kern w:val="0"/>
                <w:sz w:val="24"/>
                <w:szCs w:val="24"/>
              </w:rPr>
              <w:t>（3</w:t>
            </w:r>
            <w:r w:rsidRPr="005742D4">
              <w:rPr>
                <w:rFonts w:ascii="仿宋_GB2312" w:eastAsia="仿宋_GB2312" w:hAnsi="宋体" w:hint="eastAsia"/>
                <w:kern w:val="0"/>
                <w:sz w:val="24"/>
                <w:szCs w:val="24"/>
              </w:rPr>
              <w:lastRenderedPageBreak/>
              <w:t>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lastRenderedPageBreak/>
              <w:t>1.</w:t>
            </w:r>
            <w:r w:rsidRPr="005742D4">
              <w:rPr>
                <w:rFonts w:ascii="仿宋_GB2312" w:eastAsia="仿宋_GB2312" w:hint="eastAsia"/>
                <w:sz w:val="24"/>
                <w:szCs w:val="24"/>
              </w:rPr>
              <w:t>说明经纪公司的法律定位和业务性质。（0.5分）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提供告知书。（1分）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签订委托合同，明确服务事项、权利和义务。（1分）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lastRenderedPageBreak/>
              <w:t>4.</w:t>
            </w:r>
            <w:r w:rsidRPr="005742D4">
              <w:rPr>
                <w:rFonts w:ascii="仿宋_GB2312" w:eastAsia="仿宋_GB2312" w:hint="eastAsia"/>
                <w:sz w:val="24"/>
                <w:szCs w:val="24"/>
              </w:rPr>
              <w:t>告知服务人员姓名和联系方式。（0.5分）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Ansi="宋体" w:hint="eastAsia"/>
                <w:kern w:val="0"/>
                <w:sz w:val="24"/>
                <w:szCs w:val="24"/>
              </w:rPr>
            </w:pP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sidRPr="005742D4">
              <w:rPr>
                <w:rFonts w:ascii="仿宋_GB2312" w:eastAsia="仿宋_GB2312" w:hint="eastAsia"/>
                <w:sz w:val="24"/>
                <w:szCs w:val="24"/>
              </w:rPr>
              <w:lastRenderedPageBreak/>
              <w:t>五、拟投保前风险评估（6分）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掌握客户基本情况和行业风险特点。（1分）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开展风险识别、风险分析、风险评价，评估保险标的风险。（3分）</w:t>
            </w:r>
          </w:p>
          <w:p w:rsidR="00AB7EF7" w:rsidRPr="005742D4" w:rsidRDefault="00AB7EF7" w:rsidP="00335086">
            <w:pPr>
              <w:pStyle w:val="1"/>
              <w:spacing w:line="440" w:lineRule="exact"/>
              <w:ind w:firstLineChars="0" w:firstLine="0"/>
              <w:rPr>
                <w:rFonts w:ascii="仿宋_GB2312" w:eastAsia="仿宋_GB2312" w:hAnsi="宋体"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提出风险管控意见，编制风险评估报告。（2分）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六、投保方案（5分）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Ansi="宋体" w:hint="eastAsia"/>
                <w:sz w:val="24"/>
                <w:szCs w:val="24"/>
              </w:rPr>
              <w:t>1.</w:t>
            </w:r>
            <w:r w:rsidRPr="005742D4">
              <w:rPr>
                <w:rFonts w:ascii="仿宋_GB2312" w:eastAsia="仿宋_GB2312" w:hAnsi="宋体" w:hint="eastAsia"/>
                <w:sz w:val="24"/>
                <w:szCs w:val="24"/>
              </w:rPr>
              <w:t>介绍安责险产品。</w:t>
            </w:r>
            <w:r w:rsidRPr="005742D4">
              <w:rPr>
                <w:rFonts w:ascii="仿宋_GB2312" w:eastAsia="仿宋_GB2312" w:hint="eastAsia"/>
                <w:sz w:val="24"/>
                <w:szCs w:val="24"/>
              </w:rPr>
              <w:t>（0.5分）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拟定投保方案。（3分）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详细解释投保方案，包括保障范围、保障金额、赔偿金额等。（1分）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4.</w:t>
            </w:r>
            <w:r w:rsidRPr="005742D4">
              <w:rPr>
                <w:rFonts w:ascii="仿宋_GB2312" w:eastAsia="仿宋_GB2312" w:hint="eastAsia"/>
                <w:sz w:val="24"/>
                <w:szCs w:val="24"/>
              </w:rPr>
              <w:t>充分听取客户对投保方案的意见。（0.5分）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七、选择保险公司（4分）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C15DF2" w:rsidRDefault="00AB7EF7" w:rsidP="00335086">
            <w:pPr>
              <w:pStyle w:val="1"/>
              <w:spacing w:line="400" w:lineRule="exact"/>
              <w:ind w:firstLineChars="0" w:firstLine="0"/>
              <w:rPr>
                <w:rFonts w:ascii="仿宋_GB2312" w:eastAsia="仿宋_GB2312" w:hint="eastAsia"/>
                <w:sz w:val="24"/>
                <w:szCs w:val="24"/>
              </w:rPr>
            </w:pPr>
            <w:r w:rsidRPr="00C15DF2">
              <w:rPr>
                <w:rFonts w:ascii="仿宋_GB2312" w:eastAsia="仿宋_GB2312" w:hint="eastAsia"/>
                <w:sz w:val="24"/>
                <w:szCs w:val="24"/>
              </w:rPr>
              <w:t>1.征求客户对保险公司的选择意向。</w:t>
            </w:r>
            <w:r w:rsidRPr="005742D4">
              <w:rPr>
                <w:rFonts w:ascii="仿宋_GB2312" w:eastAsia="仿宋_GB2312" w:hint="eastAsia"/>
                <w:sz w:val="24"/>
                <w:szCs w:val="24"/>
              </w:rPr>
              <w:t>（1分）</w:t>
            </w:r>
          </w:p>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2.推荐客户有意向的保险公司，介绍资质、偿付能力等，由客户确认。</w:t>
            </w:r>
            <w:r w:rsidRPr="005742D4">
              <w:rPr>
                <w:rFonts w:ascii="仿宋_GB2312" w:eastAsia="仿宋_GB2312" w:hint="eastAsia"/>
                <w:sz w:val="24"/>
                <w:szCs w:val="24"/>
              </w:rPr>
              <w:t>（2分）</w:t>
            </w:r>
          </w:p>
          <w:p w:rsidR="00AB7EF7" w:rsidRPr="00C15DF2" w:rsidRDefault="00AB7EF7" w:rsidP="00335086">
            <w:pPr>
              <w:pStyle w:val="1"/>
              <w:spacing w:line="400" w:lineRule="exact"/>
              <w:ind w:firstLineChars="0" w:firstLine="0"/>
              <w:rPr>
                <w:rFonts w:ascii="仿宋_GB2312" w:eastAsia="仿宋_GB2312" w:hint="eastAsia"/>
                <w:sz w:val="24"/>
                <w:szCs w:val="24"/>
              </w:rPr>
            </w:pPr>
            <w:r w:rsidRPr="00C15DF2">
              <w:rPr>
                <w:rFonts w:ascii="仿宋_GB2312" w:eastAsia="仿宋_GB2312" w:hint="eastAsia"/>
                <w:sz w:val="24"/>
                <w:szCs w:val="24"/>
              </w:rPr>
              <w:t>3.与保险公司谈判充分议价。</w:t>
            </w:r>
            <w:r w:rsidRPr="005742D4">
              <w:rPr>
                <w:rFonts w:ascii="仿宋_GB2312" w:eastAsia="仿宋_GB2312" w:hint="eastAsia"/>
                <w:sz w:val="24"/>
                <w:szCs w:val="24"/>
              </w:rPr>
              <w:t>（1分）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Del="00C9661C" w:rsidRDefault="00AB7EF7" w:rsidP="00335086">
            <w:pPr>
              <w:widowControl/>
              <w:spacing w:before="100" w:beforeAutospacing="1" w:after="100" w:afterAutospacing="1" w:line="440" w:lineRule="exact"/>
              <w:rPr>
                <w:rFonts w:ascii="仿宋_GB2312" w:eastAsia="仿宋_GB2312" w:hAnsi="宋体" w:hint="eastAsia"/>
                <w:kern w:val="0"/>
                <w:sz w:val="24"/>
              </w:rPr>
            </w:pP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八、办理投保手续（5分）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1.告知保险合同的保障范围、保险费用、支付方式等基本内容。</w:t>
            </w:r>
            <w:r w:rsidRPr="005742D4">
              <w:rPr>
                <w:rFonts w:ascii="仿宋_GB2312" w:eastAsia="仿宋_GB2312" w:hint="eastAsia"/>
                <w:sz w:val="24"/>
                <w:szCs w:val="24"/>
              </w:rPr>
              <w:t>（1分）</w:t>
            </w:r>
          </w:p>
          <w:p w:rsidR="00AB7EF7" w:rsidRPr="005742D4" w:rsidRDefault="00AB7EF7" w:rsidP="00335086">
            <w:pPr>
              <w:pStyle w:val="1"/>
              <w:spacing w:line="400" w:lineRule="exact"/>
              <w:ind w:firstLineChars="0" w:firstLine="0"/>
              <w:rPr>
                <w:rFonts w:ascii="仿宋_GB2312" w:eastAsia="仿宋_GB2312" w:hAnsi="宋体" w:hint="eastAsia"/>
                <w:sz w:val="24"/>
                <w:szCs w:val="24"/>
              </w:rPr>
            </w:pPr>
            <w:r w:rsidRPr="005742D4">
              <w:rPr>
                <w:rFonts w:ascii="仿宋_GB2312" w:eastAsia="仿宋_GB2312" w:hAnsi="宋体" w:hint="eastAsia"/>
                <w:sz w:val="24"/>
                <w:szCs w:val="24"/>
              </w:rPr>
              <w:t>2.协助客户准备投保材料。</w:t>
            </w:r>
            <w:r w:rsidRPr="005742D4">
              <w:rPr>
                <w:rFonts w:ascii="仿宋_GB2312" w:eastAsia="仿宋_GB2312" w:hint="eastAsia"/>
                <w:sz w:val="24"/>
                <w:szCs w:val="24"/>
              </w:rPr>
              <w:t>（1分）</w:t>
            </w:r>
          </w:p>
          <w:p w:rsidR="00AB7EF7" w:rsidRPr="005742D4" w:rsidRDefault="00AB7EF7" w:rsidP="00335086">
            <w:pPr>
              <w:pStyle w:val="1"/>
              <w:spacing w:line="400" w:lineRule="exact"/>
              <w:ind w:firstLineChars="0" w:firstLine="0"/>
              <w:rPr>
                <w:rFonts w:ascii="仿宋_GB2312" w:eastAsia="仿宋_GB2312" w:hAnsi="宋体" w:hint="eastAsia"/>
                <w:sz w:val="24"/>
                <w:szCs w:val="24"/>
              </w:rPr>
            </w:pPr>
            <w:r w:rsidRPr="005742D4">
              <w:rPr>
                <w:rFonts w:ascii="仿宋_GB2312" w:eastAsia="仿宋_GB2312" w:hAnsi="宋体" w:hint="eastAsia"/>
                <w:sz w:val="24"/>
                <w:szCs w:val="24"/>
              </w:rPr>
              <w:t>3.提醒客户按时缴纳保费。</w:t>
            </w:r>
            <w:r w:rsidRPr="005742D4">
              <w:rPr>
                <w:rFonts w:ascii="仿宋_GB2312" w:eastAsia="仿宋_GB2312" w:hint="eastAsia"/>
                <w:sz w:val="24"/>
                <w:szCs w:val="24"/>
              </w:rPr>
              <w:t>（1分）</w:t>
            </w:r>
          </w:p>
          <w:p w:rsidR="00AB7EF7" w:rsidRPr="005742D4" w:rsidRDefault="00AB7EF7" w:rsidP="00335086">
            <w:pPr>
              <w:pStyle w:val="1"/>
              <w:spacing w:line="400" w:lineRule="exact"/>
              <w:ind w:firstLineChars="0" w:firstLine="0"/>
              <w:rPr>
                <w:rFonts w:ascii="仿宋_GB2312" w:eastAsia="仿宋_GB2312" w:hAnsi="宋体" w:hint="eastAsia"/>
                <w:sz w:val="24"/>
                <w:szCs w:val="24"/>
              </w:rPr>
            </w:pPr>
            <w:r w:rsidRPr="005742D4">
              <w:rPr>
                <w:rFonts w:ascii="仿宋_GB2312" w:eastAsia="仿宋_GB2312" w:hAnsi="宋体" w:hint="eastAsia"/>
                <w:sz w:val="24"/>
                <w:szCs w:val="24"/>
              </w:rPr>
              <w:t>4.督促保险公司在规定时间内出具保险凭证。</w:t>
            </w:r>
            <w:r w:rsidRPr="005742D4">
              <w:rPr>
                <w:rFonts w:ascii="仿宋_GB2312" w:eastAsia="仿宋_GB2312" w:hint="eastAsia"/>
                <w:sz w:val="24"/>
                <w:szCs w:val="24"/>
              </w:rPr>
              <w:t>（1分）</w:t>
            </w:r>
          </w:p>
          <w:p w:rsidR="00AB7EF7" w:rsidRPr="005742D4" w:rsidRDefault="00AB7EF7" w:rsidP="00335086">
            <w:pPr>
              <w:pStyle w:val="1"/>
              <w:spacing w:line="400" w:lineRule="exact"/>
              <w:ind w:left="19" w:firstLineChars="0" w:hanging="19"/>
              <w:rPr>
                <w:rFonts w:ascii="仿宋_GB2312" w:eastAsia="仿宋_GB2312" w:hAnsi="宋体" w:hint="eastAsia"/>
                <w:sz w:val="24"/>
                <w:szCs w:val="24"/>
              </w:rPr>
            </w:pPr>
            <w:r w:rsidRPr="00C15DF2">
              <w:rPr>
                <w:rFonts w:ascii="仿宋_GB2312" w:eastAsia="仿宋_GB2312" w:hint="eastAsia"/>
                <w:sz w:val="24"/>
                <w:szCs w:val="24"/>
              </w:rPr>
              <w:t>5.协助客户检查合同文本内容与保险凭证信息是否完全一致。</w:t>
            </w:r>
            <w:r w:rsidRPr="005742D4">
              <w:rPr>
                <w:rFonts w:ascii="仿宋_GB2312" w:eastAsia="仿宋_GB2312" w:hint="eastAsia"/>
                <w:sz w:val="24"/>
                <w:szCs w:val="24"/>
              </w:rPr>
              <w:t>（1分）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Del="00C9661C" w:rsidRDefault="00AB7EF7" w:rsidP="00335086">
            <w:pPr>
              <w:widowControl/>
              <w:spacing w:before="100" w:beforeAutospacing="1" w:after="100" w:afterAutospacing="1" w:line="440" w:lineRule="exact"/>
              <w:rPr>
                <w:rFonts w:ascii="仿宋_GB2312" w:eastAsia="仿宋_GB2312" w:hAnsi="宋体" w:hint="eastAsia"/>
                <w:kern w:val="0"/>
                <w:sz w:val="24"/>
              </w:rPr>
            </w:pP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九、保险期内服务（4分）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1.按约定做好回访工作，告知保险标的增减、名称变更等。</w:t>
            </w:r>
            <w:r w:rsidRPr="005742D4">
              <w:rPr>
                <w:rFonts w:ascii="仿宋_GB2312" w:eastAsia="仿宋_GB2312" w:hint="eastAsia"/>
                <w:sz w:val="24"/>
                <w:szCs w:val="24"/>
              </w:rPr>
              <w:t>（1分）</w:t>
            </w:r>
          </w:p>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2.若客户退保，说明可能导致的损失等，协助客户办理有关手续。</w:t>
            </w:r>
            <w:r w:rsidRPr="005742D4">
              <w:rPr>
                <w:rFonts w:ascii="仿宋_GB2312" w:eastAsia="仿宋_GB2312" w:hint="eastAsia"/>
                <w:sz w:val="24"/>
                <w:szCs w:val="24"/>
              </w:rPr>
              <w:t>（1分）</w:t>
            </w:r>
          </w:p>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3.若客户更换保险公司，向客户说明可能导致的损失等，做好退保与投保衔接事宜。</w:t>
            </w:r>
            <w:r w:rsidRPr="005742D4">
              <w:rPr>
                <w:rFonts w:ascii="仿宋_GB2312" w:eastAsia="仿宋_GB2312" w:hint="eastAsia"/>
                <w:sz w:val="24"/>
                <w:szCs w:val="24"/>
              </w:rPr>
              <w:t>（0.5分）</w:t>
            </w:r>
          </w:p>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lastRenderedPageBreak/>
              <w:t>4.提醒客户保险合同到期日，拟定续保方案。</w:t>
            </w:r>
            <w:r w:rsidRPr="005742D4">
              <w:rPr>
                <w:rFonts w:ascii="仿宋_GB2312" w:eastAsia="仿宋_GB2312" w:hint="eastAsia"/>
                <w:sz w:val="24"/>
                <w:szCs w:val="24"/>
              </w:rPr>
              <w:t>（0.5分）</w:t>
            </w:r>
          </w:p>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5.提醒客户及时续缴保费。</w:t>
            </w:r>
            <w:r w:rsidRPr="005742D4">
              <w:rPr>
                <w:rFonts w:ascii="仿宋_GB2312" w:eastAsia="仿宋_GB2312" w:hint="eastAsia"/>
                <w:sz w:val="24"/>
                <w:szCs w:val="24"/>
              </w:rPr>
              <w:t>（0.5分）</w:t>
            </w:r>
          </w:p>
          <w:p w:rsidR="00AB7EF7" w:rsidRPr="005742D4" w:rsidRDefault="00AB7EF7" w:rsidP="00335086">
            <w:pPr>
              <w:pStyle w:val="1"/>
              <w:spacing w:line="400" w:lineRule="exact"/>
              <w:ind w:left="19" w:firstLineChars="0" w:hanging="19"/>
              <w:rPr>
                <w:rFonts w:ascii="仿宋_GB2312" w:eastAsia="仿宋_GB2312" w:hAnsi="宋体" w:hint="eastAsia"/>
                <w:sz w:val="24"/>
                <w:szCs w:val="24"/>
              </w:rPr>
            </w:pPr>
            <w:r w:rsidRPr="00C15DF2">
              <w:rPr>
                <w:rFonts w:ascii="仿宋_GB2312" w:eastAsia="仿宋_GB2312" w:hint="eastAsia"/>
                <w:sz w:val="24"/>
                <w:szCs w:val="24"/>
              </w:rPr>
              <w:t>6.提醒客户采取措施减少损失。</w:t>
            </w:r>
            <w:r w:rsidRPr="005742D4">
              <w:rPr>
                <w:rFonts w:ascii="仿宋_GB2312" w:eastAsia="仿宋_GB2312" w:hint="eastAsia"/>
                <w:sz w:val="24"/>
                <w:szCs w:val="24"/>
              </w:rPr>
              <w:t>（0.5分）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Del="00C9661C"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Ansi="宋体" w:hint="eastAsia"/>
                <w:kern w:val="0"/>
                <w:sz w:val="24"/>
              </w:rPr>
              <w:lastRenderedPageBreak/>
              <w:t>无更换保险公司等情形视为该项得满分。</w:t>
            </w:r>
          </w:p>
        </w:tc>
      </w:tr>
      <w:tr w:rsidR="00AB7EF7" w:rsidRPr="007A193E" w:rsidTr="00335086">
        <w:trPr>
          <w:trHeight w:val="5455"/>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sidRPr="005742D4">
              <w:rPr>
                <w:rFonts w:ascii="仿宋_GB2312" w:eastAsia="仿宋_GB2312" w:hAnsi="宋体" w:hint="eastAsia"/>
                <w:kern w:val="0"/>
                <w:sz w:val="24"/>
                <w:szCs w:val="24"/>
              </w:rPr>
              <w:lastRenderedPageBreak/>
              <w:t>十、协助客户索赔（10分）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00" w:lineRule="exact"/>
              <w:ind w:left="19" w:firstLineChars="0" w:hanging="19"/>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协助客户向保险公司报案。</w:t>
            </w:r>
            <w:r w:rsidRPr="00C15DF2">
              <w:rPr>
                <w:rFonts w:ascii="仿宋_GB2312" w:eastAsia="仿宋_GB2312" w:hint="eastAsia"/>
                <w:sz w:val="24"/>
                <w:szCs w:val="24"/>
              </w:rPr>
              <w:t>（1分）</w:t>
            </w:r>
          </w:p>
          <w:p w:rsidR="00AB7EF7" w:rsidRPr="005742D4" w:rsidRDefault="00AB7EF7" w:rsidP="00335086">
            <w:pPr>
              <w:pStyle w:val="1"/>
              <w:spacing w:line="400" w:lineRule="exact"/>
              <w:ind w:left="19" w:firstLineChars="0" w:hanging="19"/>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协助客户采取措施，避免损失扩大。</w:t>
            </w:r>
            <w:r w:rsidRPr="00C15DF2">
              <w:rPr>
                <w:rFonts w:ascii="仿宋_GB2312" w:eastAsia="仿宋_GB2312" w:hint="eastAsia"/>
                <w:sz w:val="24"/>
                <w:szCs w:val="24"/>
              </w:rPr>
              <w:t>（1分）</w:t>
            </w:r>
          </w:p>
          <w:p w:rsidR="00AB7EF7" w:rsidRPr="005742D4" w:rsidRDefault="00AB7EF7" w:rsidP="00335086">
            <w:pPr>
              <w:pStyle w:val="1"/>
              <w:spacing w:line="400" w:lineRule="exact"/>
              <w:ind w:left="19" w:firstLineChars="0" w:hanging="19"/>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为客户争取有利赔付条件。</w:t>
            </w:r>
            <w:r w:rsidRPr="00C15DF2">
              <w:rPr>
                <w:rFonts w:ascii="仿宋_GB2312" w:eastAsia="仿宋_GB2312" w:hint="eastAsia"/>
                <w:sz w:val="24"/>
                <w:szCs w:val="24"/>
              </w:rPr>
              <w:t>（1分）</w:t>
            </w:r>
          </w:p>
          <w:p w:rsidR="00AB7EF7"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4.告知保险公司承担的赔付责任和客户自负的损失金额。</w:t>
            </w:r>
          </w:p>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（1分）</w:t>
            </w:r>
          </w:p>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5.协助客户办理索赔手续。（1分）</w:t>
            </w:r>
          </w:p>
          <w:p w:rsidR="00AB7EF7" w:rsidRPr="00C15DF2" w:rsidRDefault="00AB7EF7" w:rsidP="00335086">
            <w:pPr>
              <w:pStyle w:val="1"/>
              <w:spacing w:line="400" w:lineRule="exact"/>
              <w:ind w:left="19" w:firstLineChars="0" w:hanging="19"/>
              <w:rPr>
                <w:rFonts w:ascii="仿宋_GB2312" w:eastAsia="仿宋_GB2312" w:hint="eastAsia"/>
                <w:sz w:val="24"/>
                <w:szCs w:val="24"/>
              </w:rPr>
            </w:pPr>
            <w:r w:rsidRPr="00C15DF2">
              <w:rPr>
                <w:rFonts w:ascii="仿宋_GB2312" w:eastAsia="仿宋_GB2312" w:hint="eastAsia"/>
                <w:sz w:val="24"/>
                <w:szCs w:val="24"/>
              </w:rPr>
              <w:t>6.协助客户解决索赔争议。（1分）</w:t>
            </w:r>
          </w:p>
          <w:p w:rsidR="00AB7EF7" w:rsidRPr="005742D4" w:rsidRDefault="00AB7EF7" w:rsidP="00335086">
            <w:pPr>
              <w:pStyle w:val="1"/>
              <w:spacing w:line="400" w:lineRule="exact"/>
              <w:ind w:left="19" w:firstLineChars="0" w:hanging="19"/>
              <w:rPr>
                <w:rFonts w:ascii="仿宋_GB2312" w:eastAsia="仿宋_GB2312" w:hAnsi="宋体" w:hint="eastAsia"/>
                <w:kern w:val="0"/>
                <w:sz w:val="24"/>
                <w:szCs w:val="24"/>
              </w:rPr>
            </w:pPr>
            <w:r w:rsidRPr="00C15DF2">
              <w:rPr>
                <w:rFonts w:ascii="仿宋_GB2312" w:eastAsia="仿宋_GB2312" w:hint="eastAsia"/>
                <w:sz w:val="24"/>
                <w:szCs w:val="24"/>
              </w:rPr>
              <w:t>7.协助客户立案结案率85%以下不得分，85%（含）至90%得2分；90%（含）至95%得3分；95%（含）以上得4分。</w:t>
            </w:r>
            <w:r w:rsidRPr="005742D4">
              <w:rPr>
                <w:rFonts w:ascii="仿宋_GB2312" w:eastAsia="仿宋_GB2312" w:hAnsi="宋体" w:hint="eastAsia"/>
                <w:kern w:val="0"/>
                <w:sz w:val="24"/>
                <w:szCs w:val="24"/>
              </w:rPr>
              <w:t>（4</w:t>
            </w:r>
            <w:r w:rsidRPr="005742D4">
              <w:rPr>
                <w:rFonts w:ascii="仿宋_GB2312" w:eastAsia="仿宋_GB2312" w:hAnsi="宋体" w:hint="eastAsia"/>
                <w:sz w:val="24"/>
                <w:szCs w:val="24"/>
              </w:rPr>
              <w:t>分</w:t>
            </w:r>
            <w:r w:rsidRPr="005742D4">
              <w:rPr>
                <w:rFonts w:ascii="仿宋_GB2312" w:eastAsia="仿宋_GB2312" w:hAnsi="宋体" w:hint="eastAsia"/>
                <w:kern w:val="0"/>
                <w:sz w:val="24"/>
                <w:szCs w:val="24"/>
              </w:rPr>
              <w:t>）</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等线 Light" w:hint="eastAsia"/>
                <w:sz w:val="24"/>
              </w:rPr>
            </w:pPr>
            <w:r w:rsidRPr="007A193E">
              <w:rPr>
                <w:rFonts w:ascii="仿宋_GB2312" w:eastAsia="仿宋_GB2312" w:hAnsi="等线 Light" w:hint="eastAsia"/>
                <w:sz w:val="24"/>
              </w:rPr>
              <w:t>立案结案率=统计期内已治疗完毕且资料齐全的案件数量/立案数量*100%</w:t>
            </w:r>
          </w:p>
          <w:p w:rsidR="00AB7EF7" w:rsidRPr="007A193E" w:rsidDel="00C9661C"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Ansi="等线 Light" w:hint="eastAsia"/>
                <w:sz w:val="24"/>
              </w:rPr>
              <w:t>没有发生索赔案件的结案率视为完成指标</w:t>
            </w:r>
          </w:p>
        </w:tc>
      </w:tr>
      <w:tr w:rsidR="00AB7EF7" w:rsidRPr="007A193E" w:rsidTr="00335086">
        <w:trPr>
          <w:trHeight w:val="2298"/>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80" w:lineRule="exact"/>
              <w:ind w:firstLineChars="0" w:firstLine="0"/>
              <w:rPr>
                <w:rFonts w:ascii="仿宋_GB2312" w:eastAsia="仿宋_GB2312" w:hint="eastAsia"/>
                <w:sz w:val="24"/>
                <w:szCs w:val="24"/>
              </w:rPr>
            </w:pPr>
            <w:r w:rsidRPr="005742D4">
              <w:rPr>
                <w:rFonts w:ascii="仿宋_GB2312" w:eastAsia="仿宋_GB2312" w:hint="eastAsia"/>
                <w:sz w:val="24"/>
                <w:szCs w:val="24"/>
              </w:rPr>
              <w:t>十一、</w:t>
            </w:r>
            <w:r w:rsidRPr="005742D4">
              <w:rPr>
                <w:rFonts w:ascii="仿宋_GB2312" w:eastAsia="仿宋_GB2312" w:hAnsi="仿宋" w:hint="eastAsia"/>
                <w:sz w:val="24"/>
                <w:szCs w:val="24"/>
              </w:rPr>
              <w:t>风险预警</w:t>
            </w:r>
            <w:r w:rsidRPr="005742D4">
              <w:rPr>
                <w:rFonts w:ascii="仿宋_GB2312" w:eastAsia="仿宋_GB2312" w:hint="eastAsia"/>
                <w:sz w:val="24"/>
                <w:szCs w:val="24"/>
              </w:rPr>
              <w:t>（8</w:t>
            </w:r>
            <w:r w:rsidRPr="005742D4">
              <w:rPr>
                <w:rFonts w:ascii="仿宋_GB2312" w:eastAsia="仿宋_GB2312" w:hAnsi="宋体" w:hint="eastAsia"/>
                <w:kern w:val="0"/>
                <w:sz w:val="24"/>
                <w:szCs w:val="24"/>
              </w:rPr>
              <w:t>分</w:t>
            </w:r>
            <w:r w:rsidRPr="005742D4">
              <w:rPr>
                <w:rFonts w:ascii="仿宋_GB2312" w:eastAsia="仿宋_GB2312" w:hint="eastAsia"/>
                <w:sz w:val="24"/>
                <w:szCs w:val="24"/>
              </w:rPr>
              <w:t>）</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80" w:lineRule="exact"/>
              <w:ind w:firstLineChars="0" w:firstLine="0"/>
              <w:rPr>
                <w:rFonts w:ascii="仿宋_GB2312" w:eastAsia="仿宋_GB2312" w:hAnsi="宋体"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每季度</w:t>
            </w:r>
            <w:r w:rsidRPr="005742D4">
              <w:rPr>
                <w:rFonts w:ascii="仿宋_GB2312" w:eastAsia="仿宋_GB2312" w:hAnsi="宋体" w:hint="eastAsia"/>
                <w:sz w:val="24"/>
                <w:szCs w:val="24"/>
              </w:rPr>
              <w:t>前5日内</w:t>
            </w:r>
            <w:r w:rsidRPr="005742D4">
              <w:rPr>
                <w:rFonts w:ascii="仿宋_GB2312" w:eastAsia="仿宋_GB2312" w:hint="eastAsia"/>
                <w:sz w:val="24"/>
                <w:szCs w:val="24"/>
              </w:rPr>
              <w:t>汇总分析赔案数据，编制风险预警报告，提交给投保客户及安责险联席会议办公室，每个季度2分</w:t>
            </w:r>
            <w:r w:rsidRPr="005742D4">
              <w:rPr>
                <w:rFonts w:ascii="仿宋_GB2312" w:eastAsia="仿宋_GB2312" w:hAnsi="宋体" w:hint="eastAsia"/>
                <w:sz w:val="24"/>
                <w:szCs w:val="24"/>
              </w:rPr>
              <w:t>。</w:t>
            </w:r>
            <w:r w:rsidRPr="005742D4">
              <w:rPr>
                <w:rFonts w:ascii="仿宋_GB2312" w:eastAsia="仿宋_GB2312" w:hint="eastAsia"/>
                <w:sz w:val="24"/>
                <w:szCs w:val="24"/>
              </w:rPr>
              <w:t>（8分）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80" w:lineRule="exact"/>
              <w:rPr>
                <w:rFonts w:ascii="仿宋_GB2312" w:eastAsia="仿宋_GB2312" w:hAnsi="宋体" w:hint="eastAsia"/>
                <w:kern w:val="0"/>
                <w:sz w:val="24"/>
              </w:rPr>
            </w:pPr>
            <w:r w:rsidRPr="007A193E">
              <w:rPr>
                <w:rFonts w:ascii="仿宋_GB2312" w:eastAsia="仿宋_GB2312" w:hAnsi="宋体" w:hint="eastAsia"/>
                <w:kern w:val="0"/>
                <w:sz w:val="24"/>
              </w:rPr>
              <w:t>年度评价时提供每季度风险预警报告及其它证明材料</w:t>
            </w: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20" w:lineRule="exact"/>
              <w:ind w:firstLineChars="0" w:firstLine="0"/>
              <w:rPr>
                <w:rFonts w:ascii="仿宋_GB2312" w:eastAsia="仿宋_GB2312" w:hint="eastAsia"/>
                <w:sz w:val="24"/>
                <w:szCs w:val="24"/>
              </w:rPr>
            </w:pPr>
            <w:r w:rsidRPr="005742D4">
              <w:rPr>
                <w:rFonts w:ascii="仿宋_GB2312" w:eastAsia="仿宋_GB2312" w:hAnsi="仿宋" w:hint="eastAsia"/>
                <w:sz w:val="24"/>
                <w:szCs w:val="24"/>
              </w:rPr>
              <w:t>十二应急救援</w:t>
            </w:r>
            <w:r w:rsidRPr="005742D4">
              <w:rPr>
                <w:rFonts w:ascii="仿宋_GB2312" w:eastAsia="仿宋_GB2312" w:hint="eastAsia"/>
                <w:sz w:val="24"/>
                <w:szCs w:val="24"/>
              </w:rPr>
              <w:t>（8</w:t>
            </w:r>
            <w:r w:rsidRPr="005742D4">
              <w:rPr>
                <w:rFonts w:ascii="仿宋_GB2312" w:eastAsia="仿宋_GB2312" w:hAnsi="宋体" w:hint="eastAsia"/>
                <w:kern w:val="0"/>
                <w:sz w:val="24"/>
                <w:szCs w:val="24"/>
              </w:rPr>
              <w:t>分</w:t>
            </w:r>
            <w:r w:rsidRPr="005742D4">
              <w:rPr>
                <w:rFonts w:ascii="仿宋_GB2312" w:eastAsia="仿宋_GB2312" w:hint="eastAsia"/>
                <w:sz w:val="24"/>
                <w:szCs w:val="24"/>
              </w:rPr>
              <w:t>）</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2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协助客户编制综合应急预案、专项应急预案和现场处置方案，每服务1个客户0.2分</w:t>
            </w:r>
            <w:r w:rsidRPr="005742D4">
              <w:rPr>
                <w:rFonts w:ascii="仿宋_GB2312" w:eastAsia="仿宋_GB2312" w:hAnsi="宋体" w:hint="eastAsia"/>
                <w:sz w:val="24"/>
                <w:szCs w:val="24"/>
              </w:rPr>
              <w:t>。</w:t>
            </w:r>
            <w:r w:rsidRPr="005742D4">
              <w:rPr>
                <w:rFonts w:ascii="仿宋_GB2312" w:eastAsia="仿宋_GB2312" w:hint="eastAsia"/>
                <w:sz w:val="24"/>
                <w:szCs w:val="24"/>
              </w:rPr>
              <w:t>（3分）</w:t>
            </w:r>
          </w:p>
          <w:p w:rsidR="00AB7EF7" w:rsidRPr="005742D4" w:rsidRDefault="00AB7EF7" w:rsidP="00335086">
            <w:pPr>
              <w:pStyle w:val="1"/>
              <w:spacing w:line="42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协助客户每年开展综合应急演练或者专项应急演练，每服务1个客户0.1分</w:t>
            </w:r>
            <w:r w:rsidRPr="005742D4">
              <w:rPr>
                <w:rFonts w:ascii="仿宋_GB2312" w:eastAsia="仿宋_GB2312" w:hAnsi="宋体" w:hint="eastAsia"/>
                <w:sz w:val="24"/>
                <w:szCs w:val="24"/>
              </w:rPr>
              <w:t>。</w:t>
            </w:r>
            <w:r w:rsidRPr="005742D4">
              <w:rPr>
                <w:rFonts w:ascii="仿宋_GB2312" w:eastAsia="仿宋_GB2312" w:hint="eastAsia"/>
                <w:sz w:val="24"/>
                <w:szCs w:val="24"/>
              </w:rPr>
              <w:t>（3分）</w:t>
            </w:r>
          </w:p>
          <w:p w:rsidR="00AB7EF7" w:rsidRPr="005742D4" w:rsidRDefault="00AB7EF7" w:rsidP="00335086">
            <w:pPr>
              <w:pStyle w:val="1"/>
              <w:spacing w:line="420" w:lineRule="exact"/>
              <w:ind w:firstLineChars="0" w:firstLine="0"/>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协助客户建立专兼职应急救援队伍，配备应急救援装备，每服务1个客户0.1分</w:t>
            </w:r>
            <w:r w:rsidRPr="005742D4">
              <w:rPr>
                <w:rFonts w:ascii="仿宋_GB2312" w:eastAsia="仿宋_GB2312" w:hAnsi="宋体" w:hint="eastAsia"/>
                <w:sz w:val="24"/>
                <w:szCs w:val="24"/>
              </w:rPr>
              <w:t>。</w:t>
            </w:r>
            <w:r w:rsidRPr="005742D4">
              <w:rPr>
                <w:rFonts w:ascii="仿宋_GB2312" w:eastAsia="仿宋_GB2312" w:hint="eastAsia"/>
                <w:sz w:val="24"/>
                <w:szCs w:val="24"/>
              </w:rPr>
              <w:t>（2分）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20" w:lineRule="exact"/>
              <w:rPr>
                <w:rFonts w:ascii="仿宋_GB2312" w:eastAsia="仿宋_GB2312" w:hAnsi="宋体" w:hint="eastAsia"/>
                <w:kern w:val="0"/>
                <w:sz w:val="24"/>
              </w:rPr>
            </w:pP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2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十三、</w:t>
            </w:r>
            <w:r w:rsidRPr="005742D4">
              <w:rPr>
                <w:rFonts w:ascii="仿宋_GB2312" w:eastAsia="仿宋_GB2312" w:hAnsi="仿宋" w:hint="eastAsia"/>
                <w:sz w:val="24"/>
                <w:szCs w:val="24"/>
              </w:rPr>
              <w:t>事故预防</w:t>
            </w:r>
            <w:r w:rsidRPr="005742D4">
              <w:rPr>
                <w:rFonts w:ascii="仿宋_GB2312" w:eastAsia="仿宋_GB2312" w:hAnsi="仿宋" w:hint="eastAsia"/>
                <w:sz w:val="24"/>
                <w:szCs w:val="24"/>
              </w:rPr>
              <w:lastRenderedPageBreak/>
              <w:t>费用使用与列支情况（10</w:t>
            </w:r>
            <w:r w:rsidRPr="005742D4">
              <w:rPr>
                <w:rFonts w:ascii="仿宋_GB2312" w:eastAsia="仿宋_GB2312" w:hAnsi="宋体" w:hint="eastAsia"/>
                <w:kern w:val="0"/>
                <w:sz w:val="24"/>
                <w:szCs w:val="24"/>
              </w:rPr>
              <w:t>分</w:t>
            </w:r>
            <w:r w:rsidRPr="005742D4">
              <w:rPr>
                <w:rFonts w:ascii="仿宋_GB2312" w:eastAsia="仿宋_GB2312" w:hAnsi="仿宋" w:hint="eastAsia"/>
                <w:sz w:val="24"/>
                <w:szCs w:val="24"/>
              </w:rPr>
              <w:t>）</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2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lastRenderedPageBreak/>
              <w:t>1.</w:t>
            </w:r>
            <w:r w:rsidRPr="005742D4">
              <w:rPr>
                <w:rFonts w:ascii="仿宋_GB2312" w:eastAsia="仿宋_GB2312" w:hAnsi="宋体" w:hint="eastAsia"/>
                <w:sz w:val="24"/>
                <w:szCs w:val="24"/>
              </w:rPr>
              <w:t>保险经纪公司安排事故预防专项</w:t>
            </w:r>
            <w:r w:rsidRPr="005742D4">
              <w:rPr>
                <w:rFonts w:ascii="仿宋_GB2312" w:eastAsia="仿宋_GB2312" w:hAnsi="仿宋" w:hint="eastAsia"/>
                <w:sz w:val="24"/>
                <w:szCs w:val="24"/>
              </w:rPr>
              <w:t>费用按</w:t>
            </w:r>
            <w:r w:rsidRPr="005742D4">
              <w:rPr>
                <w:rFonts w:ascii="仿宋_GB2312" w:eastAsia="仿宋_GB2312" w:hAnsi="宋体" w:hint="eastAsia"/>
                <w:sz w:val="24"/>
                <w:szCs w:val="24"/>
              </w:rPr>
              <w:t>佣金30%计算，每少5%扣1分。（5分）</w:t>
            </w:r>
          </w:p>
          <w:p w:rsidR="00AB7EF7" w:rsidRPr="005742D4" w:rsidRDefault="00AB7EF7" w:rsidP="00335086">
            <w:pPr>
              <w:pStyle w:val="1"/>
              <w:spacing w:line="42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2.</w:t>
            </w:r>
            <w:r w:rsidRPr="005742D4">
              <w:rPr>
                <w:rFonts w:ascii="仿宋_GB2312" w:eastAsia="仿宋_GB2312" w:hAnsi="宋体" w:hint="eastAsia"/>
                <w:sz w:val="24"/>
                <w:szCs w:val="24"/>
              </w:rPr>
              <w:t>制定《事故预防费用年度使用及支付计划》。（2分）</w:t>
            </w:r>
          </w:p>
          <w:p w:rsidR="00AB7EF7" w:rsidRPr="005742D4" w:rsidRDefault="00AB7EF7" w:rsidP="00335086">
            <w:pPr>
              <w:pStyle w:val="1"/>
              <w:spacing w:line="42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lastRenderedPageBreak/>
              <w:t>3.</w:t>
            </w:r>
            <w:r w:rsidRPr="005742D4">
              <w:rPr>
                <w:rFonts w:ascii="仿宋_GB2312" w:eastAsia="仿宋_GB2312" w:hAnsi="宋体" w:hint="eastAsia"/>
                <w:sz w:val="24"/>
                <w:szCs w:val="24"/>
              </w:rPr>
              <w:t>支付进度按计划完成。（2分）</w:t>
            </w:r>
          </w:p>
          <w:p w:rsidR="00AB7EF7" w:rsidRPr="005742D4" w:rsidRDefault="00AB7EF7" w:rsidP="00335086">
            <w:pPr>
              <w:pStyle w:val="1"/>
              <w:spacing w:line="420" w:lineRule="exact"/>
              <w:ind w:firstLineChars="0" w:firstLine="0"/>
              <w:rPr>
                <w:rFonts w:ascii="仿宋_GB2312" w:eastAsia="仿宋_GB2312" w:hAnsi="宋体" w:hint="eastAsia"/>
                <w:kern w:val="0"/>
                <w:sz w:val="24"/>
                <w:szCs w:val="24"/>
              </w:rPr>
            </w:pPr>
            <w:r>
              <w:rPr>
                <w:rFonts w:ascii="仿宋_GB2312" w:eastAsia="仿宋_GB2312" w:hAnsi="宋体" w:hint="eastAsia"/>
                <w:sz w:val="24"/>
                <w:szCs w:val="24"/>
              </w:rPr>
              <w:t>4.</w:t>
            </w:r>
            <w:r w:rsidRPr="005742D4">
              <w:rPr>
                <w:rFonts w:ascii="仿宋_GB2312" w:eastAsia="仿宋_GB2312" w:hAnsi="宋体" w:hint="eastAsia"/>
                <w:sz w:val="24"/>
                <w:szCs w:val="24"/>
              </w:rPr>
              <w:t>支付记录、相关发票齐全。（1分）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20" w:lineRule="exact"/>
              <w:rPr>
                <w:rFonts w:ascii="仿宋_GB2312" w:eastAsia="仿宋_GB2312" w:hAnsi="宋体" w:hint="eastAsia"/>
                <w:sz w:val="24"/>
              </w:rPr>
            </w:pPr>
            <w:r w:rsidRPr="007A193E">
              <w:rPr>
                <w:rFonts w:ascii="仿宋_GB2312" w:eastAsia="仿宋_GB2312" w:hAnsi="宋体" w:hint="eastAsia"/>
                <w:sz w:val="24"/>
              </w:rPr>
              <w:lastRenderedPageBreak/>
              <w:t>按四舍五入，保留整数</w:t>
            </w:r>
          </w:p>
          <w:p w:rsidR="00AB7EF7" w:rsidRPr="007A193E" w:rsidRDefault="00AB7EF7" w:rsidP="00335086">
            <w:pPr>
              <w:widowControl/>
              <w:spacing w:before="100" w:beforeAutospacing="1" w:after="100" w:afterAutospacing="1" w:line="420" w:lineRule="exact"/>
              <w:rPr>
                <w:rFonts w:ascii="仿宋_GB2312" w:eastAsia="仿宋_GB2312" w:hAnsi="宋体" w:hint="eastAsia"/>
                <w:kern w:val="0"/>
                <w:sz w:val="24"/>
              </w:rPr>
            </w:pP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380" w:lineRule="exact"/>
              <w:ind w:firstLineChars="0" w:firstLine="0"/>
              <w:rPr>
                <w:rFonts w:ascii="仿宋_GB2312" w:eastAsia="仿宋_GB2312" w:hAnsi="仿宋" w:hint="eastAsia"/>
                <w:sz w:val="24"/>
                <w:szCs w:val="24"/>
              </w:rPr>
            </w:pPr>
            <w:r w:rsidRPr="005742D4">
              <w:rPr>
                <w:rFonts w:ascii="仿宋_GB2312" w:eastAsia="仿宋_GB2312" w:hAnsi="宋体" w:hint="eastAsia"/>
                <w:kern w:val="0"/>
                <w:sz w:val="24"/>
                <w:szCs w:val="24"/>
              </w:rPr>
              <w:lastRenderedPageBreak/>
              <w:t>十四、信息平台建设情况（5分）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2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1.</w:t>
            </w:r>
            <w:r w:rsidRPr="005742D4">
              <w:rPr>
                <w:rFonts w:ascii="仿宋_GB2312" w:eastAsia="仿宋_GB2312" w:hAnsi="宋体" w:hint="eastAsia"/>
                <w:sz w:val="24"/>
                <w:szCs w:val="24"/>
              </w:rPr>
              <w:t>在公司官方网站专业板块每季度定期发布安责险相关信息，每条0.1分。（1分）</w:t>
            </w:r>
          </w:p>
          <w:p w:rsidR="00AB7EF7" w:rsidRPr="005742D4" w:rsidRDefault="00AB7EF7" w:rsidP="00335086">
            <w:pPr>
              <w:pStyle w:val="1"/>
              <w:spacing w:line="42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2.</w:t>
            </w:r>
            <w:r w:rsidRPr="005742D4">
              <w:rPr>
                <w:rFonts w:ascii="仿宋_GB2312" w:eastAsia="仿宋_GB2312" w:hAnsi="宋体" w:hint="eastAsia"/>
                <w:sz w:val="24"/>
                <w:szCs w:val="24"/>
              </w:rPr>
              <w:t>专门开发运营深圳安责险项目的信息服务平台，可以完成线上保单查询、专家咨询实时在线、业务经理一键呼叫、风险预警及时推送等服务。（2分）</w:t>
            </w:r>
          </w:p>
          <w:p w:rsidR="00AB7EF7" w:rsidRPr="005742D4" w:rsidRDefault="00AB7EF7" w:rsidP="00335086">
            <w:pPr>
              <w:pStyle w:val="1"/>
              <w:spacing w:line="42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3.</w:t>
            </w:r>
            <w:r w:rsidRPr="005742D4">
              <w:rPr>
                <w:rFonts w:ascii="仿宋_GB2312" w:eastAsia="仿宋_GB2312" w:hAnsi="宋体" w:hint="eastAsia"/>
                <w:sz w:val="24"/>
                <w:szCs w:val="24"/>
              </w:rPr>
              <w:t>公布咨询与投诉服务电话等。（1分）</w:t>
            </w:r>
          </w:p>
          <w:p w:rsidR="00AB7EF7" w:rsidRPr="005742D4" w:rsidRDefault="00AB7EF7" w:rsidP="00335086">
            <w:pPr>
              <w:pStyle w:val="1"/>
              <w:spacing w:line="420" w:lineRule="exact"/>
              <w:ind w:firstLineChars="0" w:firstLine="0"/>
              <w:rPr>
                <w:rFonts w:ascii="仿宋_GB2312" w:eastAsia="仿宋_GB2312" w:hAnsi="宋体" w:hint="eastAsia"/>
                <w:sz w:val="24"/>
                <w:szCs w:val="24"/>
              </w:rPr>
            </w:pPr>
            <w:r w:rsidRPr="005742D4">
              <w:rPr>
                <w:rFonts w:ascii="仿宋_GB2312" w:eastAsia="仿宋_GB2312" w:hAnsi="宋体" w:hint="eastAsia"/>
                <w:sz w:val="24"/>
                <w:szCs w:val="24"/>
              </w:rPr>
              <w:t>4.完成安全生产信息分析，并与安监系统数据对接，信息共享。（1分）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380" w:lineRule="exact"/>
              <w:rPr>
                <w:rFonts w:ascii="仿宋_GB2312" w:eastAsia="仿宋_GB2312" w:hAnsi="宋体" w:hint="eastAsia"/>
                <w:sz w:val="24"/>
              </w:rPr>
            </w:pPr>
            <w:r w:rsidRPr="007A193E">
              <w:rPr>
                <w:rFonts w:ascii="仿宋_GB2312" w:eastAsia="仿宋_GB2312" w:hAnsi="宋体" w:hint="eastAsia"/>
                <w:sz w:val="24"/>
              </w:rPr>
              <w:t>根据信息平台建设情况，内含功能进行综合评分</w:t>
            </w: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0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十五、服务满意度（5分）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20" w:lineRule="exact"/>
              <w:ind w:firstLineChars="0" w:firstLine="0"/>
              <w:rPr>
                <w:rFonts w:ascii="仿宋_GB2312" w:eastAsia="仿宋_GB2312" w:hAnsi="宋体" w:hint="eastAsia"/>
                <w:kern w:val="0"/>
                <w:sz w:val="24"/>
                <w:szCs w:val="24"/>
              </w:rPr>
            </w:pPr>
            <w:r w:rsidRPr="00C15DF2">
              <w:rPr>
                <w:rFonts w:ascii="仿宋_GB2312" w:eastAsia="仿宋_GB2312" w:hAnsi="宋体" w:hint="eastAsia"/>
                <w:sz w:val="24"/>
                <w:szCs w:val="24"/>
              </w:rPr>
              <w:t>评估机构每年至少从客户中抽取50-100家作为样本，进行服务满意率抽查。满意率85%以下不得分；85%（含）至90%得2分；90%（含）至95%得3分；95%（含）至100%得4分；100%得5分。（</w:t>
            </w:r>
            <w:r w:rsidRPr="005742D4">
              <w:rPr>
                <w:rFonts w:ascii="仿宋_GB2312" w:eastAsia="仿宋_GB2312" w:hAnsi="宋体" w:hint="eastAsia"/>
                <w:sz w:val="24"/>
                <w:szCs w:val="24"/>
              </w:rPr>
              <w:t>5分</w:t>
            </w:r>
            <w:r w:rsidRPr="00C15DF2">
              <w:rPr>
                <w:rFonts w:ascii="仿宋_GB2312" w:eastAsia="仿宋_GB2312" w:hAnsi="宋体" w:hint="eastAsia"/>
                <w:sz w:val="24"/>
                <w:szCs w:val="24"/>
              </w:rPr>
              <w:t>）</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00" w:lineRule="exact"/>
              <w:rPr>
                <w:rFonts w:ascii="仿宋_GB2312" w:eastAsia="仿宋_GB2312" w:hAnsi="宋体" w:hint="eastAsia"/>
                <w:kern w:val="0"/>
                <w:sz w:val="24"/>
              </w:rPr>
            </w:pPr>
            <w:r w:rsidRPr="007A193E">
              <w:rPr>
                <w:rFonts w:ascii="仿宋_GB2312" w:eastAsia="仿宋_GB2312" w:hAnsi="等线 Light" w:hint="eastAsia"/>
                <w:sz w:val="24"/>
              </w:rPr>
              <w:t>服务满意率＝(客户评价满意笔数/客户评价样本数量)×100％</w:t>
            </w: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D30ED0">
              <w:rPr>
                <w:rFonts w:ascii="仿宋_GB2312" w:eastAsia="仿宋_GB2312" w:hAnsi="宋体" w:hint="eastAsia"/>
                <w:spacing w:val="-6"/>
                <w:kern w:val="0"/>
                <w:sz w:val="24"/>
                <w:szCs w:val="24"/>
              </w:rPr>
              <w:t>十六、信息报送（5分）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每季度前10日内，提交安责险项目上一季度运行情况报告，报送市安责险联席会议办公室。</w:t>
            </w:r>
            <w:r w:rsidRPr="005742D4">
              <w:rPr>
                <w:rFonts w:ascii="仿宋_GB2312" w:eastAsia="仿宋_GB2312" w:hAnsi="宋体" w:hint="eastAsia"/>
                <w:sz w:val="24"/>
                <w:szCs w:val="24"/>
              </w:rPr>
              <w:t>（0.5分）</w:t>
            </w:r>
          </w:p>
          <w:p w:rsidR="00AB7EF7" w:rsidRPr="005742D4" w:rsidRDefault="00AB7EF7" w:rsidP="00335086">
            <w:pPr>
              <w:pStyle w:val="1"/>
              <w:spacing w:line="440" w:lineRule="exact"/>
              <w:ind w:firstLineChars="0" w:firstLine="0"/>
              <w:rPr>
                <w:rFonts w:ascii="仿宋_GB2312" w:eastAsia="仿宋_GB2312" w:hAnsi="宋体"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每年1月31日前，提交安责险项目上一年度报告，报送深圳保监局，并抄送市安委办、市金融办、市有关行业监管部门和试点区安委办。（1分）</w:t>
            </w:r>
          </w:p>
          <w:p w:rsidR="00AB7EF7" w:rsidRPr="005742D4" w:rsidRDefault="00AB7EF7" w:rsidP="00335086">
            <w:pPr>
              <w:pStyle w:val="1"/>
              <w:spacing w:line="440" w:lineRule="exact"/>
              <w:ind w:firstLineChars="0" w:firstLine="0"/>
              <w:rPr>
                <w:rFonts w:ascii="仿宋_GB2312" w:eastAsia="仿宋_GB2312" w:hAnsi="宋体"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每年1月31日前，提交事故预防费用年度使用计划，抄送联席会议办公室。（1分）</w:t>
            </w:r>
          </w:p>
          <w:p w:rsidR="00AB7EF7" w:rsidRPr="005742D4" w:rsidRDefault="00AB7EF7" w:rsidP="00335086">
            <w:pPr>
              <w:pStyle w:val="a6"/>
              <w:spacing w:line="440" w:lineRule="exact"/>
              <w:ind w:firstLineChars="0" w:firstLine="0"/>
              <w:rPr>
                <w:rFonts w:ascii="仿宋_GB2312" w:eastAsia="仿宋_GB2312" w:hint="eastAsia"/>
                <w:sz w:val="24"/>
              </w:rPr>
            </w:pPr>
            <w:r>
              <w:rPr>
                <w:rFonts w:ascii="仿宋_GB2312" w:eastAsia="仿宋_GB2312" w:hint="eastAsia"/>
                <w:sz w:val="24"/>
              </w:rPr>
              <w:t>4.</w:t>
            </w:r>
            <w:r w:rsidRPr="005742D4">
              <w:rPr>
                <w:rFonts w:ascii="仿宋_GB2312" w:eastAsia="仿宋_GB2312" w:hint="eastAsia"/>
                <w:sz w:val="24"/>
              </w:rPr>
              <w:t>每季度前10日内，提交本季度风险预警信息简报，抄送市安责险联席会议办公室</w:t>
            </w:r>
            <w:r w:rsidRPr="005742D4">
              <w:rPr>
                <w:rFonts w:ascii="仿宋_GB2312" w:eastAsia="仿宋_GB2312" w:hAnsi="宋体" w:cs="宋体" w:hint="eastAsia"/>
                <w:sz w:val="24"/>
              </w:rPr>
              <w:t>。（1分）</w:t>
            </w:r>
          </w:p>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Pr>
                <w:rFonts w:ascii="仿宋_GB2312" w:eastAsia="仿宋_GB2312" w:hint="eastAsia"/>
                <w:sz w:val="24"/>
                <w:szCs w:val="24"/>
              </w:rPr>
              <w:t>5.</w:t>
            </w:r>
            <w:r w:rsidRPr="005742D4">
              <w:rPr>
                <w:rFonts w:ascii="仿宋_GB2312" w:eastAsia="仿宋_GB2312" w:hint="eastAsia"/>
                <w:sz w:val="24"/>
                <w:szCs w:val="24"/>
              </w:rPr>
              <w:t>提交应急预案，报送有关主管部门备案。</w:t>
            </w:r>
            <w:r w:rsidRPr="005742D4">
              <w:rPr>
                <w:rFonts w:ascii="仿宋_GB2312" w:eastAsia="仿宋_GB2312" w:hAnsi="宋体" w:hint="eastAsia"/>
                <w:sz w:val="24"/>
                <w:szCs w:val="24"/>
              </w:rPr>
              <w:t>（1分）</w:t>
            </w:r>
          </w:p>
          <w:p w:rsidR="00AB7EF7" w:rsidRPr="005742D4" w:rsidRDefault="00AB7EF7" w:rsidP="00335086">
            <w:pPr>
              <w:pStyle w:val="1"/>
              <w:widowControl/>
              <w:spacing w:line="440" w:lineRule="exact"/>
              <w:ind w:firstLineChars="0" w:firstLine="0"/>
              <w:rPr>
                <w:rFonts w:ascii="仿宋_GB2312" w:eastAsia="仿宋_GB2312" w:hAnsi="宋体" w:hint="eastAsia"/>
                <w:kern w:val="0"/>
                <w:sz w:val="24"/>
                <w:szCs w:val="24"/>
              </w:rPr>
            </w:pPr>
            <w:r>
              <w:rPr>
                <w:rFonts w:ascii="仿宋_GB2312" w:eastAsia="仿宋_GB2312" w:hint="eastAsia"/>
                <w:sz w:val="24"/>
                <w:szCs w:val="24"/>
              </w:rPr>
              <w:lastRenderedPageBreak/>
              <w:t>6.</w:t>
            </w:r>
            <w:r w:rsidRPr="005742D4">
              <w:rPr>
                <w:rFonts w:ascii="仿宋_GB2312" w:eastAsia="仿宋_GB2312" w:hint="eastAsia"/>
                <w:sz w:val="24"/>
                <w:szCs w:val="24"/>
              </w:rPr>
              <w:t>安责险风险管控机构专业人员信息、服务手册报送市安责险联席会议办公室。</w:t>
            </w:r>
            <w:r w:rsidRPr="005742D4">
              <w:rPr>
                <w:rFonts w:ascii="仿宋_GB2312" w:eastAsia="仿宋_GB2312" w:hAnsi="宋体" w:hint="eastAsia"/>
                <w:sz w:val="24"/>
                <w:szCs w:val="24"/>
              </w:rPr>
              <w:t>（0.5分）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int="eastAsia"/>
                <w:sz w:val="24"/>
              </w:rPr>
              <w:lastRenderedPageBreak/>
              <w:t>均需按要求报相关部门</w:t>
            </w: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lastRenderedPageBreak/>
              <w:t>十七、服务创新（+10分）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Ansi="宋体" w:hint="eastAsia"/>
                <w:kern w:val="0"/>
                <w:sz w:val="24"/>
                <w:szCs w:val="24"/>
              </w:rPr>
            </w:pPr>
            <w:r w:rsidRPr="00C15DF2">
              <w:rPr>
                <w:rFonts w:ascii="仿宋_GB2312" w:eastAsia="仿宋_GB2312" w:hint="eastAsia"/>
                <w:sz w:val="24"/>
                <w:szCs w:val="24"/>
              </w:rPr>
              <w:t>保险经纪公司在改进服务质量、提高服务效率、提升消费者满意度等方面取得实际应用效果的保险和安全服务重大创新项目。根据实际应用效果加0-10分。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jc w:val="center"/>
              <w:rPr>
                <w:rFonts w:ascii="仿宋_GB2312" w:eastAsia="仿宋_GB2312" w:hint="eastAsia"/>
                <w:sz w:val="24"/>
              </w:rPr>
            </w:pPr>
            <w:r w:rsidRPr="007A193E">
              <w:rPr>
                <w:rFonts w:ascii="仿宋_GB2312" w:eastAsia="仿宋_GB2312" w:hint="eastAsia"/>
                <w:sz w:val="24"/>
              </w:rPr>
              <w:t>加分项</w:t>
            </w:r>
          </w:p>
        </w:tc>
      </w:tr>
      <w:tr w:rsidR="00AB7EF7" w:rsidRPr="007A193E" w:rsidTr="0033508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十八、负面事件（-20分）</w:t>
            </w:r>
          </w:p>
        </w:tc>
        <w:tc>
          <w:tcPr>
            <w:tcW w:w="6662"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40" w:lineRule="exact"/>
              <w:ind w:firstLineChars="0" w:firstLine="0"/>
              <w:rPr>
                <w:rFonts w:ascii="仿宋_GB2312" w:eastAsia="仿宋_GB2312" w:hAnsi="宋体" w:hint="eastAsia"/>
                <w:kern w:val="0"/>
                <w:sz w:val="24"/>
                <w:szCs w:val="24"/>
              </w:rPr>
            </w:pPr>
            <w:r>
              <w:rPr>
                <w:rFonts w:ascii="仿宋_GB2312" w:eastAsia="仿宋_GB2312" w:hint="eastAsia"/>
                <w:sz w:val="24"/>
                <w:szCs w:val="24"/>
              </w:rPr>
              <w:t>1.</w:t>
            </w:r>
            <w:r w:rsidRPr="005742D4">
              <w:rPr>
                <w:rFonts w:ascii="仿宋_GB2312" w:eastAsia="仿宋_GB2312" w:hint="eastAsia"/>
                <w:sz w:val="24"/>
                <w:szCs w:val="24"/>
              </w:rPr>
              <w:t>存在严重问题而导致重要媒体负面报道、重大群体性事件或经评估机构认定的其他服务突出问题。根据问题严重程度扣0-10分。</w:t>
            </w:r>
          </w:p>
          <w:p w:rsidR="00AB7EF7" w:rsidRPr="005742D4" w:rsidRDefault="00AB7EF7" w:rsidP="00335086">
            <w:pPr>
              <w:pStyle w:val="1"/>
              <w:widowControl/>
              <w:spacing w:line="440" w:lineRule="exact"/>
              <w:ind w:firstLineChars="0" w:firstLine="0"/>
              <w:rPr>
                <w:rFonts w:ascii="仿宋_GB2312" w:eastAsia="仿宋_GB2312" w:hAnsi="宋体" w:hint="eastAsia"/>
                <w:kern w:val="0"/>
                <w:sz w:val="24"/>
                <w:szCs w:val="24"/>
              </w:rPr>
            </w:pPr>
            <w:r>
              <w:rPr>
                <w:rFonts w:ascii="仿宋_GB2312" w:eastAsia="仿宋_GB2312" w:hAnsi="宋体" w:hint="eastAsia"/>
                <w:kern w:val="0"/>
                <w:sz w:val="24"/>
                <w:szCs w:val="24"/>
              </w:rPr>
              <w:t>2.</w:t>
            </w:r>
            <w:r w:rsidRPr="005742D4">
              <w:rPr>
                <w:rFonts w:ascii="仿宋_GB2312" w:eastAsia="仿宋_GB2312" w:hAnsi="宋体" w:hint="eastAsia"/>
                <w:kern w:val="0"/>
                <w:sz w:val="24"/>
                <w:szCs w:val="24"/>
              </w:rPr>
              <w:t>每有一宗经深圳保监局和</w:t>
            </w:r>
            <w:r w:rsidRPr="005742D4">
              <w:rPr>
                <w:rFonts w:ascii="仿宋_GB2312" w:eastAsia="仿宋_GB2312" w:hint="eastAsia"/>
                <w:sz w:val="24"/>
                <w:szCs w:val="24"/>
              </w:rPr>
              <w:t>深圳市保险消费者权益服务中心确认的有效投诉事件扣10分。</w:t>
            </w:r>
          </w:p>
        </w:tc>
        <w:tc>
          <w:tcPr>
            <w:tcW w:w="1745"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jc w:val="center"/>
              <w:rPr>
                <w:rFonts w:ascii="仿宋_GB2312" w:eastAsia="仿宋_GB2312" w:hint="eastAsia"/>
                <w:sz w:val="24"/>
              </w:rPr>
            </w:pPr>
            <w:r w:rsidRPr="007A193E">
              <w:rPr>
                <w:rFonts w:ascii="仿宋_GB2312" w:eastAsia="仿宋_GB2312" w:hint="eastAsia"/>
                <w:sz w:val="24"/>
              </w:rPr>
              <w:t>减分项</w:t>
            </w:r>
          </w:p>
        </w:tc>
      </w:tr>
    </w:tbl>
    <w:p w:rsidR="00AB7EF7" w:rsidRPr="00973B39" w:rsidRDefault="00AB7EF7" w:rsidP="00AB7EF7">
      <w:pPr>
        <w:widowControl/>
        <w:spacing w:line="440" w:lineRule="exact"/>
        <w:ind w:firstLineChars="200" w:firstLine="480"/>
        <w:rPr>
          <w:rFonts w:ascii="仿宋_GB2312" w:eastAsia="仿宋_GB2312" w:hAnsi="宋体"/>
          <w:sz w:val="24"/>
        </w:rPr>
        <w:sectPr w:rsidR="00AB7EF7" w:rsidRPr="00973B39" w:rsidSect="00F52749">
          <w:footerReference w:type="even" r:id="rId6"/>
          <w:footerReference w:type="default" r:id="rId7"/>
          <w:pgSz w:w="11906" w:h="16838"/>
          <w:pgMar w:top="1440" w:right="1800" w:bottom="1440" w:left="1800" w:header="851" w:footer="992" w:gutter="0"/>
          <w:pgNumType w:fmt="decimal"/>
          <w:cols w:space="425"/>
          <w:titlePg w:val="0"/>
          <w:docGrid w:type="lines" w:linePitch="312"/>
          <w:sectPrChange w:id="0" w:author="lenovo" w:date="2018-07-30T10:02:00Z">
            <w:sectPr w:rsidR="00AB7EF7" w:rsidRPr="00973B39" w:rsidSect="00F52749">
              <w:pgMar w:top="2098" w:right="1474" w:bottom="1985" w:left="1588"/>
              <w:pgNumType w:fmt="numberInDash"/>
              <w:cols w:space="720"/>
              <w:titlePg/>
            </w:sectPr>
          </w:sectPrChange>
        </w:sectPr>
      </w:pPr>
      <w:r w:rsidRPr="00973B39">
        <w:rPr>
          <w:rFonts w:ascii="仿宋_GB2312" w:eastAsia="仿宋_GB2312" w:hAnsi="宋体" w:hint="eastAsia"/>
          <w:b/>
          <w:bCs/>
          <w:kern w:val="0"/>
          <w:sz w:val="24"/>
        </w:rPr>
        <w:t>备注：</w:t>
      </w:r>
      <w:r w:rsidRPr="00973B39">
        <w:rPr>
          <w:rFonts w:ascii="仿宋_GB2312" w:eastAsia="仿宋_GB2312" w:hAnsi="宋体" w:hint="eastAsia"/>
          <w:kern w:val="0"/>
          <w:sz w:val="24"/>
        </w:rPr>
        <w:t>为便于管理及评价，保险经纪公司需汇总编制安责险项目档案，内容包括：</w:t>
      </w:r>
      <w:r w:rsidRPr="00973B39">
        <w:rPr>
          <w:rFonts w:ascii="仿宋_GB2312" w:eastAsia="仿宋_GB2312" w:hint="eastAsia"/>
          <w:sz w:val="24"/>
        </w:rPr>
        <w:t>《安责险服务手册》</w:t>
      </w:r>
      <w:r w:rsidRPr="00973B39">
        <w:rPr>
          <w:rFonts w:ascii="仿宋_GB2312" w:eastAsia="仿宋_GB2312" w:hAnsi="宋体" w:hint="eastAsia"/>
          <w:kern w:val="0"/>
          <w:sz w:val="24"/>
        </w:rPr>
        <w:t>《安责险项目季度、年度运行情况》</w:t>
      </w:r>
      <w:r w:rsidRPr="00973B39">
        <w:rPr>
          <w:rFonts w:ascii="仿宋_GB2312" w:eastAsia="仿宋_GB2312" w:hint="eastAsia"/>
          <w:sz w:val="24"/>
        </w:rPr>
        <w:t>《风险预警信息简报》《应急预案》</w:t>
      </w:r>
      <w:r w:rsidRPr="00973B39">
        <w:rPr>
          <w:rFonts w:ascii="仿宋_GB2312" w:eastAsia="仿宋_GB2312" w:hAnsi="宋体" w:hint="eastAsia"/>
          <w:sz w:val="24"/>
        </w:rPr>
        <w:t>《事故预防费用年度使用及支付计划》、各类报表模板、台账等。</w:t>
      </w:r>
    </w:p>
    <w:p w:rsidR="00AB7EF7" w:rsidRDefault="00AB7EF7" w:rsidP="00AB7EF7">
      <w:pPr>
        <w:pStyle w:val="Default"/>
        <w:widowControl/>
        <w:outlineLvl w:val="1"/>
        <w:rPr>
          <w:rFonts w:ascii="黑体" w:eastAsia="黑体" w:hAnsi="黑体" w:hint="eastAsia"/>
          <w:color w:val="auto"/>
          <w:sz w:val="32"/>
          <w:szCs w:val="32"/>
        </w:rPr>
      </w:pPr>
      <w:r w:rsidRPr="005742D4">
        <w:rPr>
          <w:rFonts w:ascii="黑体" w:eastAsia="黑体" w:hAnsi="黑体" w:cs="仿宋_GB2312" w:hint="eastAsia"/>
          <w:color w:val="auto"/>
          <w:kern w:val="2"/>
          <w:sz w:val="32"/>
          <w:szCs w:val="32"/>
        </w:rPr>
        <w:lastRenderedPageBreak/>
        <w:t>附件2：</w:t>
      </w:r>
      <w:r w:rsidRPr="005742D4">
        <w:rPr>
          <w:rFonts w:ascii="黑体" w:eastAsia="黑体" w:hAnsi="黑体" w:hint="eastAsia"/>
          <w:color w:val="auto"/>
          <w:sz w:val="32"/>
          <w:szCs w:val="32"/>
        </w:rPr>
        <w:t xml:space="preserve"> </w:t>
      </w:r>
    </w:p>
    <w:p w:rsidR="00AB7EF7" w:rsidRPr="005742D4" w:rsidRDefault="00AB7EF7" w:rsidP="00AB7EF7">
      <w:pPr>
        <w:pStyle w:val="Default"/>
        <w:widowControl/>
        <w:outlineLvl w:val="1"/>
        <w:rPr>
          <w:rFonts w:ascii="黑体" w:eastAsia="黑体" w:hAnsi="黑体" w:hint="eastAsia"/>
          <w:color w:val="auto"/>
          <w:sz w:val="32"/>
          <w:szCs w:val="32"/>
        </w:rPr>
      </w:pPr>
    </w:p>
    <w:p w:rsidR="00AB7EF7" w:rsidRDefault="00AB7EF7" w:rsidP="00AB7EF7">
      <w:pPr>
        <w:widowControl/>
        <w:spacing w:line="520" w:lineRule="exact"/>
        <w:jc w:val="center"/>
        <w:rPr>
          <w:rFonts w:ascii="方正小标宋简体" w:eastAsia="方正小标宋简体" w:hAnsi="宋体" w:cs="宋体" w:hint="eastAsia"/>
          <w:kern w:val="0"/>
          <w:sz w:val="44"/>
          <w:szCs w:val="44"/>
        </w:rPr>
      </w:pPr>
      <w:r w:rsidRPr="005742D4">
        <w:rPr>
          <w:rFonts w:ascii="方正小标宋简体" w:eastAsia="方正小标宋简体" w:hAnsi="宋体" w:cs="宋体" w:hint="eastAsia"/>
          <w:kern w:val="0"/>
          <w:sz w:val="44"/>
          <w:szCs w:val="44"/>
        </w:rPr>
        <w:t>保险公司服务评价指标</w:t>
      </w:r>
    </w:p>
    <w:p w:rsidR="00AB7EF7" w:rsidRPr="005742D4" w:rsidRDefault="00AB7EF7" w:rsidP="00AB7EF7">
      <w:pPr>
        <w:widowControl/>
        <w:spacing w:line="520" w:lineRule="exact"/>
        <w:jc w:val="center"/>
        <w:rPr>
          <w:rFonts w:ascii="方正小标宋简体" w:eastAsia="方正小标宋简体" w:hAnsi="宋体" w:hint="eastAsia"/>
          <w:kern w:val="0"/>
          <w:sz w:val="44"/>
          <w:szCs w:val="4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6300"/>
        <w:gridCol w:w="1443"/>
      </w:tblGrid>
      <w:tr w:rsidR="00AB7EF7" w:rsidRPr="007A193E" w:rsidTr="00335086">
        <w:trPr>
          <w:trHeight w:val="864"/>
          <w:tblHeader/>
        </w:trPr>
        <w:tc>
          <w:tcPr>
            <w:tcW w:w="1260"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jc w:val="center"/>
              <w:rPr>
                <w:rFonts w:ascii="黑体" w:eastAsia="黑体" w:hAnsi="宋体" w:hint="eastAsia"/>
                <w:bCs/>
                <w:kern w:val="0"/>
                <w:sz w:val="24"/>
              </w:rPr>
            </w:pPr>
            <w:r w:rsidRPr="007A193E">
              <w:rPr>
                <w:rFonts w:ascii="黑体" w:eastAsia="黑体" w:hAnsi="宋体" w:hint="eastAsia"/>
                <w:bCs/>
                <w:kern w:val="0"/>
                <w:sz w:val="24"/>
              </w:rPr>
              <w:t>评价指标</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jc w:val="center"/>
              <w:rPr>
                <w:rFonts w:ascii="黑体" w:eastAsia="黑体" w:hAnsi="宋体" w:hint="eastAsia"/>
                <w:bCs/>
                <w:kern w:val="0"/>
                <w:sz w:val="24"/>
              </w:rPr>
            </w:pPr>
            <w:r w:rsidRPr="007A193E">
              <w:rPr>
                <w:rFonts w:ascii="黑体" w:eastAsia="黑体" w:hAnsi="宋体" w:hint="eastAsia"/>
                <w:bCs/>
                <w:kern w:val="0"/>
                <w:sz w:val="24"/>
              </w:rPr>
              <w:t>细分指标</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tabs>
                <w:tab w:val="left" w:pos="436"/>
              </w:tabs>
              <w:spacing w:before="100" w:beforeAutospacing="1" w:after="100" w:afterAutospacing="1" w:line="440" w:lineRule="exact"/>
              <w:jc w:val="center"/>
              <w:rPr>
                <w:rFonts w:ascii="黑体" w:eastAsia="黑体" w:hAnsi="宋体" w:hint="eastAsia"/>
                <w:bCs/>
                <w:kern w:val="0"/>
                <w:sz w:val="24"/>
              </w:rPr>
            </w:pPr>
            <w:r w:rsidRPr="007A193E">
              <w:rPr>
                <w:rFonts w:ascii="黑体" w:eastAsia="黑体" w:hAnsi="宋体" w:hint="eastAsia"/>
                <w:bCs/>
                <w:kern w:val="0"/>
                <w:sz w:val="24"/>
              </w:rPr>
              <w:t>指标说明</w:t>
            </w:r>
          </w:p>
        </w:tc>
      </w:tr>
      <w:tr w:rsidR="00AB7EF7" w:rsidRPr="007A193E" w:rsidTr="00335086">
        <w:trPr>
          <w:trHeight w:val="2625"/>
        </w:trPr>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0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一、服务承诺内容完成情况（3分）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C15DF2" w:rsidRDefault="00AB7EF7" w:rsidP="00335086">
            <w:pPr>
              <w:pStyle w:val="1"/>
              <w:spacing w:line="440" w:lineRule="exact"/>
              <w:ind w:firstLineChars="0" w:firstLine="0"/>
              <w:rPr>
                <w:rFonts w:ascii="仿宋_GB2312" w:eastAsia="仿宋_GB2312" w:hint="eastAsia"/>
                <w:sz w:val="24"/>
                <w:szCs w:val="24"/>
              </w:rPr>
            </w:pPr>
            <w:r w:rsidRPr="00C15DF2">
              <w:rPr>
                <w:rFonts w:ascii="仿宋_GB2312" w:eastAsia="仿宋_GB2312" w:hint="eastAsia"/>
                <w:sz w:val="24"/>
                <w:szCs w:val="24"/>
              </w:rPr>
              <w:t>1.遵法承诺。（0.5分）</w:t>
            </w:r>
          </w:p>
          <w:p w:rsidR="00AB7EF7" w:rsidRPr="00C15DF2" w:rsidRDefault="00AB7EF7" w:rsidP="00335086">
            <w:pPr>
              <w:pStyle w:val="1"/>
              <w:spacing w:line="440" w:lineRule="exact"/>
              <w:ind w:firstLineChars="0" w:firstLine="0"/>
              <w:rPr>
                <w:rFonts w:ascii="仿宋_GB2312" w:eastAsia="仿宋_GB2312" w:hint="eastAsia"/>
                <w:sz w:val="24"/>
                <w:szCs w:val="24"/>
              </w:rPr>
            </w:pPr>
            <w:r w:rsidRPr="00C15DF2">
              <w:rPr>
                <w:rFonts w:ascii="仿宋_GB2312" w:eastAsia="仿宋_GB2312" w:hint="eastAsia"/>
                <w:sz w:val="24"/>
                <w:szCs w:val="24"/>
              </w:rPr>
              <w:t>2.常规保险业务经营承诺。（0.5分）</w:t>
            </w:r>
          </w:p>
          <w:p w:rsidR="00AB7EF7" w:rsidRPr="00C15DF2" w:rsidRDefault="00AB7EF7" w:rsidP="00335086">
            <w:pPr>
              <w:pStyle w:val="1"/>
              <w:spacing w:line="440" w:lineRule="exact"/>
              <w:ind w:firstLineChars="0" w:firstLine="0"/>
              <w:rPr>
                <w:rFonts w:ascii="仿宋_GB2312" w:eastAsia="仿宋_GB2312" w:hint="eastAsia"/>
                <w:sz w:val="24"/>
                <w:szCs w:val="24"/>
              </w:rPr>
            </w:pPr>
            <w:r w:rsidRPr="00C15DF2">
              <w:rPr>
                <w:rFonts w:ascii="仿宋_GB2312" w:eastAsia="仿宋_GB2312" w:hint="eastAsia"/>
                <w:sz w:val="24"/>
                <w:szCs w:val="24"/>
              </w:rPr>
              <w:t>3.事故预防费用安排及使用承诺。（0.5分）</w:t>
            </w:r>
          </w:p>
          <w:p w:rsidR="00AB7EF7" w:rsidRPr="00C15DF2" w:rsidRDefault="00AB7EF7" w:rsidP="00335086">
            <w:pPr>
              <w:pStyle w:val="1"/>
              <w:spacing w:line="440" w:lineRule="exact"/>
              <w:ind w:firstLineChars="0" w:firstLine="0"/>
              <w:rPr>
                <w:rFonts w:ascii="仿宋_GB2312" w:eastAsia="仿宋_GB2312" w:hint="eastAsia"/>
                <w:sz w:val="24"/>
                <w:szCs w:val="24"/>
              </w:rPr>
            </w:pPr>
            <w:r w:rsidRPr="00C15DF2">
              <w:rPr>
                <w:rFonts w:ascii="仿宋_GB2312" w:eastAsia="仿宋_GB2312" w:hint="eastAsia"/>
                <w:sz w:val="24"/>
                <w:szCs w:val="24"/>
              </w:rPr>
              <w:t>4.事故预防服务承诺。（0.5分）</w:t>
            </w:r>
          </w:p>
          <w:p w:rsidR="00AB7EF7" w:rsidRPr="00C15DF2" w:rsidRDefault="00AB7EF7" w:rsidP="00335086">
            <w:pPr>
              <w:pStyle w:val="1"/>
              <w:spacing w:line="440" w:lineRule="exact"/>
              <w:ind w:firstLineChars="0" w:firstLine="0"/>
              <w:rPr>
                <w:rFonts w:ascii="仿宋_GB2312" w:eastAsia="仿宋_GB2312" w:hint="eastAsia"/>
                <w:sz w:val="24"/>
                <w:szCs w:val="24"/>
              </w:rPr>
            </w:pPr>
            <w:r w:rsidRPr="00C15DF2">
              <w:rPr>
                <w:rFonts w:ascii="仿宋_GB2312" w:eastAsia="仿宋_GB2312" w:hint="eastAsia"/>
                <w:sz w:val="24"/>
                <w:szCs w:val="24"/>
              </w:rPr>
              <w:t>5.团队建设承诺。（0.5分）</w:t>
            </w:r>
          </w:p>
          <w:p w:rsidR="00AB7EF7" w:rsidRPr="005742D4" w:rsidRDefault="00AB7EF7" w:rsidP="00335086">
            <w:pPr>
              <w:pStyle w:val="1"/>
              <w:spacing w:line="440" w:lineRule="exact"/>
              <w:ind w:firstLineChars="0" w:firstLine="0"/>
              <w:rPr>
                <w:rFonts w:ascii="仿宋_GB2312" w:eastAsia="仿宋_GB2312" w:hAnsi="宋体" w:hint="eastAsia"/>
                <w:kern w:val="0"/>
                <w:sz w:val="24"/>
                <w:szCs w:val="24"/>
              </w:rPr>
            </w:pPr>
            <w:r w:rsidRPr="00C15DF2">
              <w:rPr>
                <w:rFonts w:ascii="仿宋_GB2312" w:eastAsia="仿宋_GB2312" w:hint="eastAsia"/>
                <w:sz w:val="24"/>
                <w:szCs w:val="24"/>
              </w:rPr>
              <w:t>6.信息报送完整性、及时性承诺。（0.5分）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00" w:lineRule="exact"/>
              <w:rPr>
                <w:rFonts w:ascii="仿宋_GB2312" w:eastAsia="仿宋_GB2312" w:hAnsi="宋体"/>
                <w:kern w:val="0"/>
                <w:sz w:val="24"/>
              </w:rPr>
            </w:pPr>
            <w:r w:rsidRPr="007A193E">
              <w:rPr>
                <w:rFonts w:ascii="仿宋_GB2312" w:eastAsia="仿宋_GB2312" w:hAnsi="宋体" w:hint="eastAsia"/>
                <w:kern w:val="0"/>
                <w:sz w:val="24"/>
              </w:rPr>
              <w:t>（0.5分）表示满分0.5分；得分保留1位小数点，下同。</w:t>
            </w:r>
          </w:p>
        </w:tc>
      </w:tr>
      <w:tr w:rsidR="00AB7EF7" w:rsidRPr="007A193E" w:rsidTr="00335086">
        <w:trPr>
          <w:trHeight w:val="1273"/>
        </w:trPr>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36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二、风险管控机构建设情况（6分）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36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1.</w:t>
            </w:r>
            <w:r w:rsidRPr="005742D4">
              <w:rPr>
                <w:rFonts w:ascii="仿宋_GB2312" w:eastAsia="仿宋_GB2312" w:hAnsi="仿宋" w:hint="eastAsia"/>
                <w:sz w:val="24"/>
                <w:szCs w:val="24"/>
              </w:rPr>
              <w:t>在深圳地区风险管控机构有固定办公场所，办公室门牌含有“安责险”字眼，办公设备齐全，人均办公面积不小于6</w:t>
            </w:r>
            <w:r w:rsidRPr="005742D4">
              <w:rPr>
                <w:rFonts w:ascii="仿宋_GB2312" w:hAnsi="宋体" w:cs="宋体" w:hint="eastAsia"/>
                <w:sz w:val="24"/>
                <w:szCs w:val="24"/>
              </w:rPr>
              <w:t>㎡</w:t>
            </w:r>
            <w:r w:rsidRPr="005742D4">
              <w:rPr>
                <w:rFonts w:ascii="仿宋_GB2312" w:eastAsia="仿宋_GB2312" w:hAnsi="仿宋" w:hint="eastAsia"/>
                <w:sz w:val="24"/>
                <w:szCs w:val="24"/>
              </w:rPr>
              <w:t>。（1分）</w:t>
            </w:r>
          </w:p>
          <w:p w:rsidR="00AB7EF7" w:rsidRPr="005742D4" w:rsidRDefault="00AB7EF7" w:rsidP="00335086">
            <w:pPr>
              <w:pStyle w:val="1"/>
              <w:spacing w:line="360" w:lineRule="exact"/>
              <w:ind w:firstLineChars="0" w:firstLine="0"/>
              <w:rPr>
                <w:rFonts w:ascii="仿宋_GB2312" w:eastAsia="仿宋_GB2312" w:hAnsi="仿宋" w:hint="eastAsia"/>
                <w:sz w:val="24"/>
                <w:szCs w:val="24"/>
              </w:rPr>
            </w:pPr>
            <w:r>
              <w:rPr>
                <w:rFonts w:ascii="仿宋_GB2312" w:eastAsia="仿宋_GB2312" w:hint="eastAsia"/>
                <w:kern w:val="0"/>
                <w:sz w:val="24"/>
                <w:szCs w:val="24"/>
              </w:rPr>
              <w:t>2.</w:t>
            </w:r>
            <w:r w:rsidRPr="005742D4">
              <w:rPr>
                <w:rFonts w:ascii="仿宋_GB2312" w:eastAsia="仿宋_GB2312" w:hint="eastAsia"/>
                <w:kern w:val="0"/>
                <w:sz w:val="24"/>
                <w:szCs w:val="24"/>
              </w:rPr>
              <w:t>机构有安责险试点范围行业相关专业（理工科）本科学历及以上工作人员</w:t>
            </w:r>
            <w:r w:rsidRPr="005742D4">
              <w:rPr>
                <w:rFonts w:ascii="仿宋_GB2312" w:eastAsia="仿宋_GB2312" w:hAnsi="宋体" w:hint="eastAsia"/>
                <w:kern w:val="0"/>
                <w:sz w:val="24"/>
                <w:szCs w:val="24"/>
              </w:rPr>
              <w:t>的，得3分</w:t>
            </w:r>
            <w:r w:rsidRPr="005742D4">
              <w:rPr>
                <w:rFonts w:ascii="仿宋_GB2312" w:eastAsia="仿宋_GB2312" w:hAnsi="仿宋" w:hint="eastAsia"/>
                <w:sz w:val="24"/>
                <w:szCs w:val="24"/>
              </w:rPr>
              <w:t>。（2分）</w:t>
            </w:r>
          </w:p>
          <w:p w:rsidR="00AB7EF7" w:rsidRPr="005742D4" w:rsidRDefault="00AB7EF7" w:rsidP="00335086">
            <w:pPr>
              <w:pStyle w:val="1"/>
              <w:spacing w:line="360" w:lineRule="exact"/>
              <w:ind w:firstLineChars="0" w:firstLine="0"/>
              <w:rPr>
                <w:rFonts w:ascii="仿宋_GB2312" w:eastAsia="仿宋_GB2312" w:hAnsi="仿宋" w:hint="eastAsia"/>
                <w:sz w:val="24"/>
                <w:szCs w:val="24"/>
              </w:rPr>
            </w:pPr>
            <w:r>
              <w:rPr>
                <w:rFonts w:ascii="仿宋_GB2312" w:eastAsia="仿宋_GB2312" w:hAnsi="宋体" w:hint="eastAsia"/>
                <w:kern w:val="0"/>
                <w:sz w:val="24"/>
                <w:szCs w:val="24"/>
              </w:rPr>
              <w:t>3.</w:t>
            </w:r>
            <w:r w:rsidRPr="005742D4">
              <w:rPr>
                <w:rFonts w:ascii="仿宋_GB2312" w:eastAsia="仿宋_GB2312" w:hAnsi="宋体" w:hint="eastAsia"/>
                <w:kern w:val="0"/>
                <w:sz w:val="24"/>
                <w:szCs w:val="24"/>
              </w:rPr>
              <w:t>机构每有一名深圳市注册安全工程师，得0.5分</w:t>
            </w:r>
            <w:r w:rsidRPr="005742D4">
              <w:rPr>
                <w:rFonts w:ascii="仿宋_GB2312" w:eastAsia="仿宋_GB2312" w:hAnsi="仿宋" w:hint="eastAsia"/>
                <w:sz w:val="24"/>
                <w:szCs w:val="24"/>
              </w:rPr>
              <w:t>。（1分）</w:t>
            </w:r>
          </w:p>
          <w:p w:rsidR="00AB7EF7" w:rsidRPr="005742D4" w:rsidRDefault="00AB7EF7" w:rsidP="00335086">
            <w:pPr>
              <w:pStyle w:val="1"/>
              <w:spacing w:line="36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4.</w:t>
            </w:r>
            <w:r w:rsidRPr="005742D4">
              <w:rPr>
                <w:rFonts w:ascii="仿宋_GB2312" w:eastAsia="仿宋_GB2312" w:hAnsi="仿宋" w:hint="eastAsia"/>
                <w:sz w:val="24"/>
                <w:szCs w:val="24"/>
              </w:rPr>
              <w:t>配备了安责险项目风险勘查车辆，有常规安全评估、检测设备。（2分）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360" w:lineRule="exact"/>
              <w:rPr>
                <w:rFonts w:ascii="仿宋_GB2312" w:eastAsia="仿宋_GB2312" w:hAnsi="宋体"/>
                <w:kern w:val="0"/>
                <w:sz w:val="24"/>
              </w:rPr>
            </w:pPr>
            <w:r w:rsidRPr="007A193E">
              <w:rPr>
                <w:rFonts w:ascii="仿宋_GB2312" w:eastAsia="仿宋_GB2312" w:hAnsi="仿宋" w:hint="eastAsia"/>
                <w:sz w:val="24"/>
              </w:rPr>
              <w:t>安全生产风险管控机构。</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0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三、安责险产品宣传与推广（3分）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编制了《安责险服务手册》并发放到每个客户。（1分）</w:t>
            </w:r>
          </w:p>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《安责险服务手册》内容包括安责险介绍、保险服务网点、区域负责人及联系方式、投保渠道、投保流程、理赔流程、索赔资料清单等指标，每个指标合格得0.1分。（1分）</w:t>
            </w:r>
          </w:p>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组织开展安责险产品宣传推广工作，受众每满100人，得0.1分。（0.5分）</w:t>
            </w:r>
          </w:p>
          <w:p w:rsidR="00AB7EF7" w:rsidRPr="005742D4" w:rsidRDefault="00AB7EF7" w:rsidP="00335086">
            <w:pPr>
              <w:pStyle w:val="1"/>
              <w:spacing w:line="400" w:lineRule="exact"/>
              <w:ind w:firstLineChars="0" w:firstLine="0"/>
              <w:rPr>
                <w:rFonts w:ascii="仿宋_GB2312" w:eastAsia="仿宋_GB2312" w:hAnsi="宋体" w:hint="eastAsia"/>
                <w:kern w:val="0"/>
                <w:sz w:val="24"/>
                <w:szCs w:val="24"/>
              </w:rPr>
            </w:pPr>
            <w:r>
              <w:rPr>
                <w:rFonts w:ascii="仿宋_GB2312" w:eastAsia="仿宋_GB2312" w:hint="eastAsia"/>
                <w:sz w:val="24"/>
                <w:szCs w:val="24"/>
              </w:rPr>
              <w:t>4.</w:t>
            </w:r>
            <w:r w:rsidRPr="005742D4">
              <w:rPr>
                <w:rFonts w:ascii="仿宋_GB2312" w:eastAsia="仿宋_GB2312" w:hint="eastAsia"/>
                <w:sz w:val="24"/>
                <w:szCs w:val="24"/>
              </w:rPr>
              <w:t>利用微信公众号，每推出一篇关于安责险的相关文章， 得0.1分。（0.5分）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C15DF2" w:rsidRDefault="00AB7EF7" w:rsidP="00335086">
            <w:pPr>
              <w:pStyle w:val="1"/>
              <w:spacing w:line="400" w:lineRule="exact"/>
              <w:ind w:firstLineChars="0" w:firstLine="0"/>
              <w:rPr>
                <w:rFonts w:ascii="仿宋_GB2312" w:eastAsia="仿宋_GB2312"/>
                <w:sz w:val="24"/>
                <w:szCs w:val="24"/>
              </w:rPr>
            </w:pPr>
            <w:r w:rsidRPr="00C15DF2">
              <w:rPr>
                <w:rFonts w:ascii="仿宋_GB2312" w:eastAsia="仿宋_GB2312" w:hint="eastAsia"/>
                <w:sz w:val="24"/>
                <w:szCs w:val="24"/>
              </w:rPr>
              <w:t>1.提供企业签收手册台账；</w:t>
            </w:r>
          </w:p>
          <w:p w:rsidR="00AB7EF7" w:rsidRPr="00973B39" w:rsidRDefault="00AB7EF7" w:rsidP="00335086">
            <w:pPr>
              <w:pStyle w:val="1"/>
              <w:spacing w:line="400" w:lineRule="exact"/>
              <w:ind w:firstLineChars="0" w:firstLine="0"/>
              <w:rPr>
                <w:rFonts w:ascii="仿宋_GB2312" w:eastAsia="仿宋_GB2312" w:hAnsi="宋体"/>
                <w:kern w:val="0"/>
                <w:sz w:val="24"/>
              </w:rPr>
            </w:pPr>
            <w:r w:rsidRPr="00C15DF2">
              <w:rPr>
                <w:rFonts w:ascii="仿宋_GB2312" w:eastAsia="仿宋_GB2312" w:hint="eastAsia"/>
                <w:sz w:val="24"/>
                <w:szCs w:val="24"/>
              </w:rPr>
              <w:t>2.不合格指标不得分</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C15DF2" w:rsidRDefault="00AB7EF7" w:rsidP="00335086">
            <w:pPr>
              <w:pStyle w:val="1"/>
              <w:widowControl/>
              <w:spacing w:before="100" w:beforeAutospacing="1" w:after="100" w:afterAutospacing="1" w:line="440" w:lineRule="exact"/>
              <w:ind w:firstLineChars="0" w:firstLine="0"/>
              <w:rPr>
                <w:rFonts w:ascii="仿宋_GB2312" w:eastAsia="仿宋_GB2312" w:hint="eastAsia"/>
                <w:sz w:val="24"/>
                <w:szCs w:val="24"/>
              </w:rPr>
            </w:pPr>
            <w:r w:rsidRPr="00C15DF2">
              <w:rPr>
                <w:rFonts w:ascii="仿宋_GB2312" w:eastAsia="仿宋_GB2312" w:hint="eastAsia"/>
                <w:sz w:val="24"/>
                <w:szCs w:val="24"/>
              </w:rPr>
              <w:t>四、承保前风险评估（3分）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1.与客户确认工作时间及配合事项，出示有效工作证件，保守商业秘密及个人隐私。（0.5分）</w:t>
            </w:r>
          </w:p>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2.向客户详细说明风险评估结果，提出专业的风险管控意见。（1.5分）</w:t>
            </w:r>
          </w:p>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lastRenderedPageBreak/>
              <w:t>3.编制并提供风险评估报告。（1分）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D30ED0"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spacing w:val="-6"/>
                <w:kern w:val="0"/>
                <w:sz w:val="24"/>
                <w:szCs w:val="24"/>
              </w:rPr>
            </w:pPr>
            <w:r w:rsidRPr="00D30ED0">
              <w:rPr>
                <w:rFonts w:ascii="仿宋_GB2312" w:eastAsia="仿宋_GB2312" w:hAnsi="宋体" w:hint="eastAsia"/>
                <w:spacing w:val="-6"/>
                <w:kern w:val="0"/>
                <w:sz w:val="24"/>
                <w:szCs w:val="24"/>
              </w:rPr>
              <w:lastRenderedPageBreak/>
              <w:t>五、产品设计（1分）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1.备案安责险产品，不得擅自变更已备案的安责险产品和条款等。（0.5分）</w:t>
            </w:r>
          </w:p>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2.明确约定安责险产品的保险期限、续保条件、续保方式、赔付标准、赔付依据及赔付方式等。（0.5分）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D30ED0">
              <w:rPr>
                <w:rFonts w:ascii="仿宋_GB2312" w:eastAsia="仿宋_GB2312" w:hAnsi="宋体" w:hint="eastAsia"/>
                <w:spacing w:val="-6"/>
                <w:kern w:val="0"/>
                <w:sz w:val="24"/>
                <w:szCs w:val="24"/>
              </w:rPr>
              <w:t>六、产品销售（1分）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1.向客户说明保险责任及责任免除条款等，并协助客户填写投保书。（0.5分）</w:t>
            </w:r>
          </w:p>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2.告知服务人员姓名和联系方式。（0.5分）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D30ED0"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spacing w:val="-6"/>
                <w:kern w:val="0"/>
                <w:sz w:val="24"/>
                <w:szCs w:val="24"/>
              </w:rPr>
            </w:pPr>
            <w:r w:rsidRPr="00D30ED0">
              <w:rPr>
                <w:rFonts w:ascii="仿宋_GB2312" w:eastAsia="仿宋_GB2312" w:hAnsi="宋体" w:hint="eastAsia"/>
                <w:spacing w:val="-6"/>
                <w:kern w:val="0"/>
                <w:sz w:val="24"/>
                <w:szCs w:val="24"/>
              </w:rPr>
              <w:t>七、业务承保（1分）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1.在约定时间内与客户签订保险合同。（0.5分）</w:t>
            </w:r>
          </w:p>
          <w:p w:rsidR="00AB7EF7" w:rsidRPr="005742D4" w:rsidRDefault="00AB7EF7" w:rsidP="00335086">
            <w:pPr>
              <w:pStyle w:val="1"/>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2.客户要求撤保等，规定时间内处理完毕。（0.5分）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Ansi="宋体" w:hint="eastAsia"/>
                <w:kern w:val="0"/>
                <w:sz w:val="24"/>
              </w:rPr>
              <w:t>无撤保等情形视为该项得满分。</w:t>
            </w:r>
          </w:p>
        </w:tc>
      </w:tr>
      <w:tr w:rsidR="00AB7EF7" w:rsidRPr="007A193E" w:rsidTr="00335086">
        <w:trPr>
          <w:trHeight w:hRule="exact" w:val="2098"/>
        </w:trPr>
        <w:tc>
          <w:tcPr>
            <w:tcW w:w="1260" w:type="dxa"/>
            <w:tcBorders>
              <w:top w:val="single" w:sz="4" w:space="0" w:color="auto"/>
              <w:left w:val="single" w:sz="4" w:space="0" w:color="auto"/>
              <w:bottom w:val="single" w:sz="4" w:space="0" w:color="auto"/>
              <w:right w:val="single" w:sz="4" w:space="0" w:color="auto"/>
            </w:tcBorders>
            <w:vAlign w:val="center"/>
          </w:tcPr>
          <w:p w:rsidR="00AB7EF7" w:rsidRPr="00D30ED0"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spacing w:val="-6"/>
                <w:kern w:val="0"/>
                <w:sz w:val="24"/>
                <w:szCs w:val="24"/>
              </w:rPr>
            </w:pPr>
            <w:r w:rsidRPr="00D30ED0">
              <w:rPr>
                <w:rFonts w:ascii="仿宋_GB2312" w:eastAsia="仿宋_GB2312" w:hAnsi="宋体" w:hint="eastAsia"/>
                <w:spacing w:val="-6"/>
                <w:kern w:val="0"/>
                <w:sz w:val="24"/>
                <w:szCs w:val="24"/>
              </w:rPr>
              <w:t>八、保单维护（2分）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1.提醒客户保单交费期限、交费金额等。（1分）</w:t>
            </w:r>
          </w:p>
          <w:p w:rsidR="00AB7EF7" w:rsidRPr="005742D4" w:rsidRDefault="00AB7EF7" w:rsidP="00335086">
            <w:pPr>
              <w:pStyle w:val="1"/>
              <w:widowControl/>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2.及时处理客户变更或解除保险合同的申请，告知客户重新安排的服务人员的姓名和联系方式。（1分）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hint="eastAsia"/>
                <w:kern w:val="0"/>
                <w:sz w:val="24"/>
              </w:rPr>
            </w:pPr>
            <w:r w:rsidRPr="007A193E">
              <w:rPr>
                <w:rFonts w:ascii="仿宋_GB2312" w:eastAsia="仿宋_GB2312" w:hAnsi="宋体" w:hint="eastAsia"/>
                <w:kern w:val="0"/>
                <w:sz w:val="24"/>
              </w:rPr>
              <w:t>无变更、解除合同等情形视为该项得满分。</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D30ED0">
              <w:rPr>
                <w:rFonts w:ascii="仿宋_GB2312" w:eastAsia="仿宋_GB2312" w:hAnsi="宋体" w:hint="eastAsia"/>
                <w:spacing w:val="-6"/>
                <w:kern w:val="0"/>
                <w:sz w:val="24"/>
                <w:szCs w:val="24"/>
              </w:rPr>
              <w:t>九、理赔服务（10分）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0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建立安责险理赔应急机制。</w:t>
            </w:r>
            <w:r w:rsidRPr="005742D4">
              <w:rPr>
                <w:rFonts w:ascii="仿宋_GB2312" w:eastAsia="仿宋_GB2312" w:hAnsi="宋体" w:hint="eastAsia"/>
                <w:sz w:val="24"/>
                <w:szCs w:val="24"/>
              </w:rPr>
              <w:t>（1分）</w:t>
            </w:r>
          </w:p>
          <w:p w:rsidR="00AB7EF7" w:rsidRPr="005742D4" w:rsidRDefault="00AB7EF7" w:rsidP="00335086">
            <w:pPr>
              <w:pStyle w:val="1"/>
              <w:widowControl/>
              <w:spacing w:line="40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事故救援费预付资金100万以内的，在5个工作日以内提供；预付资金100万以上的，在10个工作日以内提供。</w:t>
            </w:r>
            <w:r w:rsidRPr="005742D4">
              <w:rPr>
                <w:rFonts w:ascii="仿宋_GB2312" w:eastAsia="仿宋_GB2312" w:hAnsi="宋体" w:hint="eastAsia"/>
                <w:sz w:val="24"/>
                <w:szCs w:val="24"/>
              </w:rPr>
              <w:t>（1分）</w:t>
            </w:r>
          </w:p>
          <w:p w:rsidR="00AB7EF7" w:rsidRPr="005742D4" w:rsidRDefault="00AB7EF7" w:rsidP="00335086">
            <w:pPr>
              <w:pStyle w:val="1"/>
              <w:widowControl/>
              <w:spacing w:line="400" w:lineRule="exact"/>
              <w:ind w:firstLineChars="0" w:firstLine="0"/>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1人以上死亡的保险责任事故预付赔款200万元以内的，在5个工作日内完成支付；预付赔款200万元以上的，在10个工作日内完成支付。</w:t>
            </w:r>
            <w:r w:rsidRPr="005742D4">
              <w:rPr>
                <w:rFonts w:ascii="仿宋_GB2312" w:eastAsia="仿宋_GB2312" w:hAnsi="宋体" w:hint="eastAsia"/>
                <w:sz w:val="24"/>
                <w:szCs w:val="24"/>
              </w:rPr>
              <w:t>（1分）</w:t>
            </w:r>
          </w:p>
          <w:p w:rsidR="00AB7EF7" w:rsidRPr="005742D4" w:rsidRDefault="00AB7EF7" w:rsidP="00335086">
            <w:pPr>
              <w:pStyle w:val="1"/>
              <w:widowControl/>
              <w:spacing w:line="400" w:lineRule="exact"/>
              <w:ind w:firstLineChars="0" w:firstLine="0"/>
              <w:rPr>
                <w:rFonts w:ascii="仿宋_GB2312" w:eastAsia="仿宋_GB2312" w:hint="eastAsia"/>
                <w:sz w:val="24"/>
                <w:szCs w:val="24"/>
              </w:rPr>
            </w:pPr>
            <w:r>
              <w:rPr>
                <w:rFonts w:ascii="仿宋_GB2312" w:eastAsia="仿宋_GB2312" w:hint="eastAsia"/>
                <w:sz w:val="24"/>
                <w:szCs w:val="24"/>
              </w:rPr>
              <w:t>4.</w:t>
            </w:r>
            <w:r w:rsidRPr="005742D4">
              <w:rPr>
                <w:rFonts w:ascii="仿宋_GB2312" w:eastAsia="仿宋_GB2312" w:hint="eastAsia"/>
                <w:sz w:val="24"/>
                <w:szCs w:val="24"/>
              </w:rPr>
              <w:t>3人以上急诊事故，垫付医疗费10万元以内的，在24小时内支付；垫付医疗费50万元以内的，在5个工作日内支付；垫付医疗费50万元以上的，在10个工作日内支付。</w:t>
            </w:r>
            <w:r w:rsidRPr="005742D4">
              <w:rPr>
                <w:rFonts w:ascii="仿宋_GB2312" w:eastAsia="仿宋_GB2312" w:hAnsi="宋体" w:hint="eastAsia"/>
                <w:sz w:val="24"/>
                <w:szCs w:val="24"/>
              </w:rPr>
              <w:t>（1分）</w:t>
            </w:r>
          </w:p>
          <w:p w:rsidR="00AB7EF7" w:rsidRPr="005742D4" w:rsidRDefault="00AB7EF7" w:rsidP="00335086">
            <w:pPr>
              <w:pStyle w:val="1"/>
              <w:widowControl/>
              <w:spacing w:line="400" w:lineRule="exact"/>
              <w:ind w:firstLineChars="0" w:firstLine="0"/>
              <w:rPr>
                <w:rFonts w:ascii="仿宋_GB2312" w:eastAsia="仿宋_GB2312" w:hint="eastAsia"/>
                <w:sz w:val="24"/>
                <w:szCs w:val="24"/>
              </w:rPr>
            </w:pPr>
            <w:r>
              <w:rPr>
                <w:rFonts w:ascii="仿宋_GB2312" w:eastAsia="仿宋_GB2312" w:hint="eastAsia"/>
                <w:sz w:val="24"/>
                <w:szCs w:val="24"/>
              </w:rPr>
              <w:t>5.</w:t>
            </w:r>
            <w:r w:rsidRPr="005742D4">
              <w:rPr>
                <w:rFonts w:ascii="仿宋_GB2312" w:eastAsia="仿宋_GB2312" w:hint="eastAsia"/>
                <w:sz w:val="24"/>
                <w:szCs w:val="24"/>
              </w:rPr>
              <w:t>理赔案件自受理之日起10个工作日内完成索赔材料确认。</w:t>
            </w:r>
            <w:r w:rsidRPr="005742D4">
              <w:rPr>
                <w:rFonts w:ascii="仿宋_GB2312" w:eastAsia="仿宋_GB2312" w:hAnsi="宋体" w:hint="eastAsia"/>
                <w:sz w:val="24"/>
                <w:szCs w:val="24"/>
              </w:rPr>
              <w:t>（1分）</w:t>
            </w:r>
          </w:p>
          <w:p w:rsidR="00AB7EF7" w:rsidRPr="005742D4" w:rsidRDefault="00AB7EF7" w:rsidP="00335086">
            <w:pPr>
              <w:pStyle w:val="1"/>
              <w:widowControl/>
              <w:spacing w:line="400" w:lineRule="exact"/>
              <w:ind w:firstLineChars="0" w:firstLine="0"/>
              <w:rPr>
                <w:rFonts w:ascii="仿宋_GB2312" w:eastAsia="仿宋_GB2312" w:hAnsi="宋体" w:hint="eastAsia"/>
                <w:kern w:val="0"/>
                <w:sz w:val="24"/>
                <w:szCs w:val="24"/>
              </w:rPr>
            </w:pPr>
            <w:r>
              <w:rPr>
                <w:rFonts w:ascii="仿宋_GB2312" w:eastAsia="仿宋_GB2312" w:hint="eastAsia"/>
                <w:sz w:val="24"/>
                <w:szCs w:val="24"/>
              </w:rPr>
              <w:t>6.</w:t>
            </w:r>
            <w:r w:rsidRPr="005742D4">
              <w:rPr>
                <w:rFonts w:ascii="仿宋_GB2312" w:eastAsia="仿宋_GB2312" w:hint="eastAsia"/>
                <w:sz w:val="24"/>
                <w:szCs w:val="24"/>
              </w:rPr>
              <w:t>获得全部索赔材料后的10个工作日内，向客户支付全部保险赔款。</w:t>
            </w:r>
            <w:r w:rsidRPr="005742D4">
              <w:rPr>
                <w:rFonts w:ascii="仿宋_GB2312" w:eastAsia="仿宋_GB2312" w:hAnsi="宋体" w:hint="eastAsia"/>
                <w:sz w:val="24"/>
                <w:szCs w:val="24"/>
              </w:rPr>
              <w:t>（1分）</w:t>
            </w:r>
          </w:p>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Ansi="宋体" w:hint="eastAsia"/>
                <w:kern w:val="0"/>
                <w:sz w:val="24"/>
                <w:szCs w:val="24"/>
              </w:rPr>
              <w:lastRenderedPageBreak/>
              <w:t>7.</w:t>
            </w:r>
            <w:r w:rsidRPr="005742D4">
              <w:rPr>
                <w:rFonts w:ascii="仿宋_GB2312" w:eastAsia="仿宋_GB2312" w:hAnsi="宋体" w:hint="eastAsia"/>
                <w:kern w:val="0"/>
                <w:sz w:val="24"/>
                <w:szCs w:val="24"/>
              </w:rPr>
              <w:t>立案结案率85%以下不得分，85%（含）至90%得2分，90%（含）至95%得3分，95%（含）至100%得4分。（4</w:t>
            </w:r>
            <w:r w:rsidRPr="005742D4">
              <w:rPr>
                <w:rFonts w:ascii="仿宋_GB2312" w:eastAsia="仿宋_GB2312" w:hAnsi="宋体" w:hint="eastAsia"/>
                <w:sz w:val="24"/>
                <w:szCs w:val="24"/>
              </w:rPr>
              <w:t>分</w:t>
            </w:r>
            <w:r w:rsidRPr="005742D4">
              <w:rPr>
                <w:rFonts w:ascii="仿宋_GB2312" w:eastAsia="仿宋_GB2312" w:hAnsi="宋体" w:hint="eastAsia"/>
                <w:kern w:val="0"/>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00" w:lineRule="exact"/>
              <w:rPr>
                <w:rFonts w:ascii="仿宋_GB2312" w:eastAsia="仿宋_GB2312" w:hAnsi="等线 Light"/>
                <w:sz w:val="24"/>
              </w:rPr>
            </w:pPr>
            <w:r w:rsidRPr="007A193E">
              <w:rPr>
                <w:rFonts w:ascii="仿宋_GB2312" w:eastAsia="仿宋_GB2312" w:hAnsi="等线 Light" w:hint="eastAsia"/>
                <w:sz w:val="24"/>
              </w:rPr>
              <w:lastRenderedPageBreak/>
              <w:t>立案结案率=统计期内已治疗完毕且资料齐全的案件数量/立案数量*100%</w:t>
            </w:r>
          </w:p>
          <w:p w:rsidR="00AB7EF7" w:rsidRPr="007A193E" w:rsidRDefault="00AB7EF7" w:rsidP="00335086">
            <w:pPr>
              <w:widowControl/>
              <w:spacing w:before="100" w:beforeAutospacing="1" w:after="100" w:afterAutospacing="1" w:line="400" w:lineRule="exact"/>
              <w:rPr>
                <w:rFonts w:ascii="仿宋_GB2312" w:eastAsia="仿宋_GB2312" w:hAnsi="宋体" w:hint="eastAsia"/>
                <w:kern w:val="0"/>
                <w:sz w:val="24"/>
              </w:rPr>
            </w:pPr>
            <w:r w:rsidRPr="007A193E">
              <w:rPr>
                <w:rFonts w:ascii="仿宋_GB2312" w:eastAsia="仿宋_GB2312" w:hAnsi="等线 Light" w:hint="eastAsia"/>
                <w:sz w:val="24"/>
              </w:rPr>
              <w:t>没有发生理赔案件的视为完成指标</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D30ED0">
              <w:rPr>
                <w:rFonts w:ascii="仿宋_GB2312" w:eastAsia="仿宋_GB2312" w:hAnsi="宋体" w:hint="eastAsia"/>
                <w:spacing w:val="-6"/>
                <w:kern w:val="0"/>
                <w:sz w:val="24"/>
                <w:szCs w:val="24"/>
              </w:rPr>
              <w:lastRenderedPageBreak/>
              <w:t>十、安全生产风险管控（10分）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分行业制定了科学的《安全生产风险管控服务计划》，包括具体内容、操作方法和执行标准等。（2分）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每年为每个投保客户至少开展1次安全生产风险辨识、风险分析及风险评价等风险管控服务。（8分）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C15DF2" w:rsidRDefault="00AB7EF7" w:rsidP="00335086">
            <w:pPr>
              <w:pStyle w:val="1"/>
              <w:spacing w:line="440" w:lineRule="exact"/>
              <w:ind w:firstLineChars="0" w:firstLine="0"/>
              <w:rPr>
                <w:rFonts w:ascii="仿宋_GB2312" w:eastAsia="仿宋_GB2312" w:hAnsi="宋体"/>
                <w:sz w:val="24"/>
                <w:szCs w:val="24"/>
              </w:rPr>
            </w:pPr>
            <w:r w:rsidRPr="00C15DF2">
              <w:rPr>
                <w:rFonts w:ascii="仿宋_GB2312" w:eastAsia="仿宋_GB2312" w:hAnsi="宋体" w:hint="eastAsia"/>
                <w:sz w:val="24"/>
                <w:szCs w:val="24"/>
              </w:rPr>
              <w:t>1.根据计划科学性、合理性、操作性得分</w:t>
            </w:r>
          </w:p>
          <w:p w:rsidR="00AB7EF7" w:rsidRPr="00C15DF2" w:rsidRDefault="00AB7EF7" w:rsidP="00335086">
            <w:pPr>
              <w:pStyle w:val="1"/>
              <w:spacing w:line="440" w:lineRule="exact"/>
              <w:ind w:firstLineChars="0" w:firstLine="0"/>
              <w:rPr>
                <w:rFonts w:ascii="仿宋_GB2312" w:eastAsia="仿宋_GB2312" w:hAnsi="宋体"/>
                <w:sz w:val="24"/>
                <w:szCs w:val="24"/>
              </w:rPr>
            </w:pPr>
            <w:r w:rsidRPr="00C15DF2">
              <w:rPr>
                <w:rFonts w:ascii="仿宋_GB2312" w:eastAsia="仿宋_GB2312" w:hAnsi="宋体" w:hint="eastAsia"/>
                <w:sz w:val="24"/>
                <w:szCs w:val="24"/>
              </w:rPr>
              <w:t>2.按完成率得分</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Ansi="仿宋" w:hint="eastAsia"/>
                <w:sz w:val="24"/>
                <w:szCs w:val="24"/>
              </w:rPr>
            </w:pPr>
            <w:r w:rsidRPr="005742D4">
              <w:rPr>
                <w:rFonts w:ascii="仿宋_GB2312" w:eastAsia="仿宋_GB2312" w:hint="eastAsia"/>
                <w:sz w:val="24"/>
                <w:szCs w:val="24"/>
              </w:rPr>
              <w:t>十一、隐患排查（15</w:t>
            </w:r>
            <w:r w:rsidRPr="005742D4">
              <w:rPr>
                <w:rFonts w:ascii="仿宋_GB2312" w:eastAsia="仿宋_GB2312" w:hAnsi="宋体" w:hint="eastAsia"/>
                <w:kern w:val="0"/>
                <w:sz w:val="24"/>
                <w:szCs w:val="24"/>
              </w:rPr>
              <w:t>分</w:t>
            </w:r>
            <w:r w:rsidRPr="005742D4">
              <w:rPr>
                <w:rFonts w:ascii="仿宋_GB2312" w:eastAsia="仿宋_GB2312" w:hint="eastAsia"/>
                <w:sz w:val="24"/>
                <w:szCs w:val="24"/>
              </w:rPr>
              <w:t>）</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编制完成《事故隐患排查手册》。（2分）</w:t>
            </w:r>
          </w:p>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制定年度《事故隐患排查计划》。（2分）</w:t>
            </w:r>
          </w:p>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协助第一级客户按照深圳市安全管理综合信息系统开展隐患自查自改。（2分）</w:t>
            </w:r>
          </w:p>
          <w:p w:rsidR="00AB7EF7" w:rsidRPr="005742D4" w:rsidRDefault="00AB7EF7" w:rsidP="00335086">
            <w:pPr>
              <w:pStyle w:val="1"/>
              <w:spacing w:line="400" w:lineRule="exact"/>
              <w:ind w:firstLineChars="0" w:firstLine="0"/>
              <w:rPr>
                <w:rFonts w:ascii="仿宋_GB2312" w:eastAsia="仿宋_GB2312" w:hint="eastAsia"/>
                <w:sz w:val="24"/>
                <w:szCs w:val="24"/>
              </w:rPr>
            </w:pPr>
            <w:r>
              <w:rPr>
                <w:rFonts w:ascii="仿宋_GB2312" w:eastAsia="仿宋_GB2312" w:hint="eastAsia"/>
                <w:sz w:val="24"/>
                <w:szCs w:val="24"/>
              </w:rPr>
              <w:t>4.</w:t>
            </w:r>
            <w:r w:rsidRPr="005742D4">
              <w:rPr>
                <w:rFonts w:ascii="仿宋_GB2312" w:eastAsia="仿宋_GB2312" w:hint="eastAsia"/>
                <w:sz w:val="24"/>
                <w:szCs w:val="24"/>
              </w:rPr>
              <w:t>每年对第二级客户开展1次全面的隐患排查，针对重点时段、关键节点部位等开展不少于1次专项隐患排查。（3分）</w:t>
            </w:r>
          </w:p>
          <w:p w:rsidR="00AB7EF7" w:rsidRPr="005742D4" w:rsidRDefault="00AB7EF7" w:rsidP="00335086">
            <w:pPr>
              <w:pStyle w:val="1"/>
              <w:spacing w:line="400" w:lineRule="exact"/>
              <w:ind w:firstLineChars="0" w:firstLine="0"/>
              <w:rPr>
                <w:rFonts w:ascii="仿宋_GB2312" w:eastAsia="仿宋_GB2312" w:hAnsi="宋体" w:hint="eastAsia"/>
                <w:sz w:val="24"/>
                <w:szCs w:val="24"/>
              </w:rPr>
            </w:pPr>
            <w:r>
              <w:rPr>
                <w:rFonts w:ascii="仿宋_GB2312" w:eastAsia="仿宋_GB2312" w:hint="eastAsia"/>
                <w:sz w:val="24"/>
                <w:szCs w:val="24"/>
              </w:rPr>
              <w:t>5.</w:t>
            </w:r>
            <w:r w:rsidRPr="005742D4">
              <w:rPr>
                <w:rFonts w:ascii="仿宋_GB2312" w:eastAsia="仿宋_GB2312" w:hint="eastAsia"/>
                <w:sz w:val="24"/>
                <w:szCs w:val="24"/>
              </w:rPr>
              <w:t>每年对第三级客户开展1次全面的隐患排查，出具检查报告；针对重点时段、关键节点部位等开展不少于2次专项隐患排查。（4分）</w:t>
            </w:r>
          </w:p>
          <w:p w:rsidR="00AB7EF7" w:rsidRPr="005742D4" w:rsidRDefault="00AB7EF7" w:rsidP="00335086">
            <w:pPr>
              <w:pStyle w:val="1"/>
              <w:spacing w:line="440" w:lineRule="exact"/>
              <w:ind w:firstLineChars="0" w:firstLine="0"/>
              <w:rPr>
                <w:rFonts w:ascii="仿宋_GB2312" w:eastAsia="仿宋_GB2312" w:hAnsi="宋体" w:hint="eastAsia"/>
                <w:sz w:val="24"/>
                <w:szCs w:val="24"/>
              </w:rPr>
            </w:pPr>
            <w:r>
              <w:rPr>
                <w:rFonts w:ascii="仿宋_GB2312" w:eastAsia="仿宋_GB2312" w:hint="eastAsia"/>
                <w:sz w:val="24"/>
                <w:szCs w:val="24"/>
              </w:rPr>
              <w:t>6.</w:t>
            </w:r>
            <w:r w:rsidRPr="005742D4">
              <w:rPr>
                <w:rFonts w:ascii="仿宋_GB2312" w:eastAsia="仿宋_GB2312" w:hint="eastAsia"/>
                <w:sz w:val="24"/>
                <w:szCs w:val="24"/>
              </w:rPr>
              <w:t>建立了较大以上危险源跟踪、汇报机制。（2分）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kern w:val="0"/>
                <w:sz w:val="24"/>
              </w:rPr>
            </w:pPr>
            <w:r w:rsidRPr="007A193E">
              <w:rPr>
                <w:rFonts w:ascii="仿宋_GB2312" w:eastAsia="仿宋_GB2312" w:hAnsi="宋体" w:hint="eastAsia"/>
                <w:kern w:val="0"/>
                <w:sz w:val="24"/>
              </w:rPr>
              <w:t>分级标准见《服务规范》，无对应情形视为该项得满分。</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sidRPr="005742D4">
              <w:rPr>
                <w:rFonts w:ascii="仿宋_GB2312" w:eastAsia="仿宋_GB2312" w:hint="eastAsia"/>
                <w:sz w:val="24"/>
                <w:szCs w:val="24"/>
              </w:rPr>
              <w:t>十二、宣传教育培训（10</w:t>
            </w:r>
            <w:r w:rsidRPr="005742D4">
              <w:rPr>
                <w:rFonts w:ascii="仿宋_GB2312" w:eastAsia="仿宋_GB2312" w:hAnsi="宋体" w:hint="eastAsia"/>
                <w:kern w:val="0"/>
                <w:sz w:val="24"/>
                <w:szCs w:val="24"/>
              </w:rPr>
              <w:t>分</w:t>
            </w:r>
            <w:r w:rsidRPr="005742D4">
              <w:rPr>
                <w:rFonts w:ascii="仿宋_GB2312" w:eastAsia="仿宋_GB2312" w:hint="eastAsia"/>
                <w:sz w:val="24"/>
                <w:szCs w:val="24"/>
              </w:rPr>
              <w:t>）</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开展安全生产月、119消防日等安全生产宣传活动，每次活动得1分</w:t>
            </w:r>
            <w:r w:rsidRPr="005742D4">
              <w:rPr>
                <w:rFonts w:ascii="仿宋_GB2312" w:eastAsia="仿宋_GB2312" w:hAnsi="宋体" w:hint="eastAsia"/>
                <w:sz w:val="24"/>
                <w:szCs w:val="24"/>
              </w:rPr>
              <w:t>。</w:t>
            </w:r>
            <w:r w:rsidRPr="005742D4">
              <w:rPr>
                <w:rFonts w:ascii="仿宋_GB2312" w:eastAsia="仿宋_GB2312" w:hint="eastAsia"/>
                <w:sz w:val="24"/>
                <w:szCs w:val="24"/>
              </w:rPr>
              <w:t>（2分）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Ansi="宋体" w:hint="eastAsia"/>
                <w:sz w:val="24"/>
                <w:szCs w:val="24"/>
              </w:rPr>
              <w:t>2.</w:t>
            </w:r>
            <w:r w:rsidRPr="005742D4">
              <w:rPr>
                <w:rFonts w:ascii="仿宋_GB2312" w:eastAsia="仿宋_GB2312" w:hAnsi="宋体" w:hint="eastAsia"/>
                <w:sz w:val="24"/>
                <w:szCs w:val="24"/>
              </w:rPr>
              <w:t>对粉尘涉爆、危化品、锂电池等客户上门开展全员安全生产知识、技能等培训，受众每满100人得1分。</w:t>
            </w:r>
            <w:r w:rsidRPr="005742D4">
              <w:rPr>
                <w:rFonts w:ascii="仿宋_GB2312" w:eastAsia="仿宋_GB2312" w:hint="eastAsia"/>
                <w:sz w:val="24"/>
                <w:szCs w:val="24"/>
              </w:rPr>
              <w:t>（4分）</w:t>
            </w:r>
          </w:p>
          <w:p w:rsidR="00AB7EF7" w:rsidRPr="005742D4" w:rsidRDefault="00AB7EF7" w:rsidP="00335086">
            <w:pPr>
              <w:pStyle w:val="1"/>
              <w:spacing w:line="440" w:lineRule="exact"/>
              <w:ind w:firstLineChars="0" w:firstLine="0"/>
              <w:rPr>
                <w:rFonts w:ascii="仿宋_GB2312" w:eastAsia="仿宋_GB2312"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协助客户开展安全生产标准化达标建设工作。（4分）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kern w:val="0"/>
                <w:sz w:val="24"/>
              </w:rPr>
            </w:pP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5742D4">
              <w:rPr>
                <w:rFonts w:ascii="仿宋_GB2312" w:eastAsia="仿宋_GB2312" w:hAnsi="仿宋" w:hint="eastAsia"/>
                <w:sz w:val="24"/>
                <w:szCs w:val="24"/>
              </w:rPr>
              <w:t>十三、事故预防费用使用与列支情况（10</w:t>
            </w:r>
            <w:r w:rsidRPr="005742D4">
              <w:rPr>
                <w:rFonts w:ascii="仿宋_GB2312" w:eastAsia="仿宋_GB2312" w:hAnsi="宋体" w:hint="eastAsia"/>
                <w:kern w:val="0"/>
                <w:sz w:val="24"/>
                <w:szCs w:val="24"/>
              </w:rPr>
              <w:t>分</w:t>
            </w:r>
            <w:r w:rsidRPr="005742D4">
              <w:rPr>
                <w:rFonts w:ascii="仿宋_GB2312" w:eastAsia="仿宋_GB2312" w:hAnsi="仿宋" w:hint="eastAsia"/>
                <w:sz w:val="24"/>
                <w:szCs w:val="24"/>
              </w:rPr>
              <w:t>）</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6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1.</w:t>
            </w:r>
            <w:r w:rsidRPr="005742D4">
              <w:rPr>
                <w:rFonts w:ascii="仿宋_GB2312" w:eastAsia="仿宋_GB2312" w:hAnsi="宋体" w:hint="eastAsia"/>
                <w:sz w:val="24"/>
                <w:szCs w:val="24"/>
              </w:rPr>
              <w:t>保险公司安排事故预防专项</w:t>
            </w:r>
            <w:r w:rsidRPr="005742D4">
              <w:rPr>
                <w:rFonts w:ascii="仿宋_GB2312" w:eastAsia="仿宋_GB2312" w:hAnsi="仿宋" w:hint="eastAsia"/>
                <w:sz w:val="24"/>
                <w:szCs w:val="24"/>
              </w:rPr>
              <w:t>费用按</w:t>
            </w:r>
            <w:r w:rsidRPr="005742D4">
              <w:rPr>
                <w:rFonts w:ascii="仿宋_GB2312" w:eastAsia="仿宋_GB2312" w:hAnsi="宋体" w:hint="eastAsia"/>
                <w:sz w:val="24"/>
                <w:szCs w:val="24"/>
              </w:rPr>
              <w:t>保费10%计算，每少1个百分点扣1分。（5分）</w:t>
            </w:r>
          </w:p>
          <w:p w:rsidR="00AB7EF7" w:rsidRPr="005742D4" w:rsidRDefault="00AB7EF7" w:rsidP="00335086">
            <w:pPr>
              <w:pStyle w:val="1"/>
              <w:spacing w:line="46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2.</w:t>
            </w:r>
            <w:r w:rsidRPr="005742D4">
              <w:rPr>
                <w:rFonts w:ascii="仿宋_GB2312" w:eastAsia="仿宋_GB2312" w:hAnsi="宋体" w:hint="eastAsia"/>
                <w:sz w:val="24"/>
                <w:szCs w:val="24"/>
              </w:rPr>
              <w:t>制定《事故预防费用年度使用及支付计划》。（2分）</w:t>
            </w:r>
          </w:p>
          <w:p w:rsidR="00AB7EF7" w:rsidRPr="005742D4" w:rsidRDefault="00AB7EF7" w:rsidP="00335086">
            <w:pPr>
              <w:pStyle w:val="1"/>
              <w:spacing w:line="46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3.</w:t>
            </w:r>
            <w:r w:rsidRPr="005742D4">
              <w:rPr>
                <w:rFonts w:ascii="仿宋_GB2312" w:eastAsia="仿宋_GB2312" w:hAnsi="宋体" w:hint="eastAsia"/>
                <w:sz w:val="24"/>
                <w:szCs w:val="24"/>
              </w:rPr>
              <w:t>支付进度按计划完成。（2分）</w:t>
            </w:r>
          </w:p>
          <w:p w:rsidR="00AB7EF7" w:rsidRPr="005742D4" w:rsidRDefault="00AB7EF7" w:rsidP="00335086">
            <w:pPr>
              <w:pStyle w:val="1"/>
              <w:spacing w:line="460" w:lineRule="exact"/>
              <w:ind w:firstLineChars="0" w:firstLine="0"/>
              <w:rPr>
                <w:rFonts w:ascii="仿宋_GB2312" w:eastAsia="仿宋_GB2312" w:hAnsi="宋体" w:hint="eastAsia"/>
                <w:kern w:val="0"/>
                <w:sz w:val="24"/>
                <w:szCs w:val="24"/>
              </w:rPr>
            </w:pPr>
            <w:r>
              <w:rPr>
                <w:rFonts w:ascii="仿宋_GB2312" w:eastAsia="仿宋_GB2312" w:hAnsi="宋体" w:hint="eastAsia"/>
                <w:sz w:val="24"/>
                <w:szCs w:val="24"/>
              </w:rPr>
              <w:t>4.</w:t>
            </w:r>
            <w:r w:rsidRPr="005742D4">
              <w:rPr>
                <w:rFonts w:ascii="仿宋_GB2312" w:eastAsia="仿宋_GB2312" w:hAnsi="宋体" w:hint="eastAsia"/>
                <w:sz w:val="24"/>
                <w:szCs w:val="24"/>
              </w:rPr>
              <w:t>支付记录、相关发票齐全。（1分）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sz w:val="24"/>
              </w:rPr>
            </w:pPr>
            <w:r w:rsidRPr="007A193E">
              <w:rPr>
                <w:rFonts w:ascii="仿宋_GB2312" w:eastAsia="仿宋_GB2312" w:hAnsi="宋体" w:hint="eastAsia"/>
                <w:sz w:val="24"/>
              </w:rPr>
              <w:t>按四舍五入，保留整数</w:t>
            </w:r>
          </w:p>
          <w:p w:rsidR="00AB7EF7" w:rsidRPr="007A193E" w:rsidRDefault="00AB7EF7" w:rsidP="00335086">
            <w:pPr>
              <w:widowControl/>
              <w:spacing w:before="100" w:beforeAutospacing="1" w:after="100" w:afterAutospacing="1" w:line="440" w:lineRule="exact"/>
              <w:rPr>
                <w:rFonts w:ascii="仿宋_GB2312" w:eastAsia="仿宋_GB2312" w:hAnsi="宋体"/>
                <w:kern w:val="0"/>
                <w:sz w:val="24"/>
              </w:rPr>
            </w:pP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仿宋" w:hint="eastAsia"/>
                <w:sz w:val="24"/>
                <w:szCs w:val="24"/>
              </w:rPr>
            </w:pPr>
            <w:r w:rsidRPr="00D30ED0">
              <w:rPr>
                <w:rFonts w:ascii="仿宋_GB2312" w:eastAsia="仿宋_GB2312" w:hAnsi="宋体" w:hint="eastAsia"/>
                <w:spacing w:val="-6"/>
                <w:kern w:val="0"/>
                <w:sz w:val="24"/>
                <w:szCs w:val="24"/>
              </w:rPr>
              <w:lastRenderedPageBreak/>
              <w:t>十四、信息平台建设情况（5分）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spacing w:line="44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1.</w:t>
            </w:r>
            <w:r w:rsidRPr="005742D4">
              <w:rPr>
                <w:rFonts w:ascii="仿宋_GB2312" w:eastAsia="仿宋_GB2312" w:hAnsi="宋体" w:hint="eastAsia"/>
                <w:sz w:val="24"/>
                <w:szCs w:val="24"/>
              </w:rPr>
              <w:t>在公司官方网站专业板块定期发布安责险相关信息或报导，每条0.1分。（1分）</w:t>
            </w:r>
          </w:p>
          <w:p w:rsidR="00AB7EF7" w:rsidRPr="005742D4" w:rsidRDefault="00AB7EF7" w:rsidP="00335086">
            <w:pPr>
              <w:pStyle w:val="1"/>
              <w:spacing w:line="44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2.</w:t>
            </w:r>
            <w:r w:rsidRPr="005742D4">
              <w:rPr>
                <w:rFonts w:ascii="仿宋_GB2312" w:eastAsia="仿宋_GB2312" w:hAnsi="宋体" w:hint="eastAsia"/>
                <w:sz w:val="24"/>
                <w:szCs w:val="24"/>
              </w:rPr>
              <w:t>专门开发运营深圳安责险项目的信息服务平台，可以完成线上保单查询、在线续保、在线报案、自主理赔、赔案进展实时查询、专家咨询实时在线、业务经理一键呼叫、风险评级查询、风控预约、安全培训在线直播、防灾减灾技术宣传等服务。（2分）</w:t>
            </w:r>
          </w:p>
          <w:p w:rsidR="00AB7EF7" w:rsidRPr="007A193E" w:rsidRDefault="00AB7EF7" w:rsidP="00335086">
            <w:pPr>
              <w:spacing w:line="440" w:lineRule="exact"/>
              <w:rPr>
                <w:rFonts w:ascii="仿宋_GB2312" w:eastAsia="仿宋_GB2312" w:hAnsi="宋体" w:hint="eastAsia"/>
                <w:sz w:val="24"/>
              </w:rPr>
            </w:pPr>
            <w:r w:rsidRPr="007A193E">
              <w:rPr>
                <w:rFonts w:ascii="仿宋_GB2312" w:eastAsia="仿宋_GB2312" w:hAnsi="宋体" w:hint="eastAsia"/>
                <w:sz w:val="24"/>
              </w:rPr>
              <w:t>3.公布咨询与投诉服务电话等。（1分）</w:t>
            </w:r>
          </w:p>
          <w:p w:rsidR="00AB7EF7" w:rsidRPr="005742D4" w:rsidRDefault="00AB7EF7" w:rsidP="00335086">
            <w:pPr>
              <w:pStyle w:val="1"/>
              <w:spacing w:line="440" w:lineRule="exact"/>
              <w:ind w:firstLineChars="0" w:firstLine="0"/>
              <w:rPr>
                <w:rFonts w:ascii="仿宋_GB2312" w:eastAsia="仿宋_GB2312" w:hAnsi="宋体" w:hint="eastAsia"/>
                <w:sz w:val="24"/>
                <w:szCs w:val="24"/>
              </w:rPr>
            </w:pPr>
            <w:r>
              <w:rPr>
                <w:rFonts w:ascii="仿宋_GB2312" w:eastAsia="仿宋_GB2312" w:hAnsi="宋体" w:hint="eastAsia"/>
                <w:sz w:val="24"/>
                <w:szCs w:val="24"/>
              </w:rPr>
              <w:t>4.</w:t>
            </w:r>
            <w:r w:rsidRPr="005742D4">
              <w:rPr>
                <w:rFonts w:ascii="仿宋_GB2312" w:eastAsia="仿宋_GB2312" w:hAnsi="宋体" w:hint="eastAsia"/>
                <w:sz w:val="24"/>
                <w:szCs w:val="24"/>
              </w:rPr>
              <w:t>完成安全生产信息分析，与安监系统数据对接，信息共享。（1分）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00" w:lineRule="exact"/>
              <w:rPr>
                <w:rFonts w:ascii="仿宋_GB2312" w:eastAsia="仿宋_GB2312" w:hAnsi="宋体"/>
                <w:sz w:val="24"/>
              </w:rPr>
            </w:pPr>
            <w:r w:rsidRPr="007A193E">
              <w:rPr>
                <w:rFonts w:ascii="仿宋_GB2312" w:eastAsia="仿宋_GB2312" w:hAnsi="宋体" w:hint="eastAsia"/>
                <w:sz w:val="24"/>
              </w:rPr>
              <w:t>根据信息平台建设情况，内含功能进行综合评分</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5742D4">
              <w:rPr>
                <w:rFonts w:ascii="仿宋_GB2312" w:eastAsia="仿宋_GB2312" w:hAnsi="宋体" w:hint="eastAsia"/>
                <w:kern w:val="0"/>
                <w:sz w:val="24"/>
                <w:szCs w:val="24"/>
              </w:rPr>
              <w:t>十五、服务满意度（5分）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40" w:lineRule="exact"/>
              <w:ind w:firstLineChars="0" w:firstLine="0"/>
              <w:rPr>
                <w:rFonts w:ascii="仿宋_GB2312" w:eastAsia="仿宋_GB2312" w:hAnsi="宋体" w:hint="eastAsia"/>
                <w:kern w:val="0"/>
                <w:sz w:val="24"/>
                <w:szCs w:val="24"/>
              </w:rPr>
            </w:pPr>
            <w:r>
              <w:rPr>
                <w:rFonts w:ascii="仿宋_GB2312" w:eastAsia="仿宋_GB2312" w:hint="eastAsia"/>
                <w:sz w:val="24"/>
                <w:szCs w:val="24"/>
              </w:rPr>
              <w:t>1.</w:t>
            </w:r>
            <w:r w:rsidRPr="005742D4">
              <w:rPr>
                <w:rFonts w:ascii="仿宋_GB2312" w:eastAsia="仿宋_GB2312" w:hint="eastAsia"/>
                <w:sz w:val="24"/>
                <w:szCs w:val="24"/>
              </w:rPr>
              <w:t>评估机构每年至少从客户中抽取50-100家作为样本，进行</w:t>
            </w:r>
            <w:r w:rsidRPr="005742D4">
              <w:rPr>
                <w:rFonts w:ascii="仿宋_GB2312" w:eastAsia="仿宋_GB2312" w:hAnsi="等线 Light" w:hint="eastAsia"/>
                <w:sz w:val="24"/>
                <w:szCs w:val="24"/>
              </w:rPr>
              <w:t>服务满意率抽查。满意率</w:t>
            </w:r>
            <w:r w:rsidRPr="005742D4">
              <w:rPr>
                <w:rFonts w:ascii="仿宋_GB2312" w:eastAsia="仿宋_GB2312" w:hAnsi="宋体" w:hint="eastAsia"/>
                <w:kern w:val="0"/>
                <w:sz w:val="24"/>
                <w:szCs w:val="24"/>
              </w:rPr>
              <w:t>85%以下不得分；85%（含）至90%得2分；90%（含）至95%得3分；95%（含）至100%得4分；100%得5分。（</w:t>
            </w:r>
            <w:r w:rsidRPr="005742D4">
              <w:rPr>
                <w:rFonts w:ascii="仿宋_GB2312" w:eastAsia="仿宋_GB2312" w:hAnsi="宋体" w:hint="eastAsia"/>
                <w:sz w:val="24"/>
                <w:szCs w:val="24"/>
              </w:rPr>
              <w:t>5分</w:t>
            </w:r>
            <w:r w:rsidRPr="005742D4">
              <w:rPr>
                <w:rFonts w:ascii="仿宋_GB2312" w:eastAsia="仿宋_GB2312" w:hAnsi="宋体" w:hint="eastAsia"/>
                <w:kern w:val="0"/>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40" w:lineRule="exact"/>
              <w:rPr>
                <w:rFonts w:ascii="仿宋_GB2312" w:eastAsia="仿宋_GB2312" w:hAnsi="宋体"/>
                <w:kern w:val="0"/>
                <w:sz w:val="24"/>
              </w:rPr>
            </w:pPr>
            <w:r w:rsidRPr="007A193E">
              <w:rPr>
                <w:rFonts w:ascii="仿宋_GB2312" w:eastAsia="仿宋_GB2312" w:hAnsi="等线 Light" w:hint="eastAsia"/>
                <w:sz w:val="24"/>
              </w:rPr>
              <w:t>服务满意率＝(客户评价满意笔数/客户评价样本数量)×100％</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40" w:lineRule="exact"/>
              <w:ind w:firstLineChars="0" w:firstLine="0"/>
              <w:rPr>
                <w:rFonts w:ascii="仿宋_GB2312" w:eastAsia="仿宋_GB2312" w:hAnsi="宋体" w:hint="eastAsia"/>
                <w:kern w:val="0"/>
                <w:sz w:val="24"/>
                <w:szCs w:val="24"/>
              </w:rPr>
            </w:pPr>
            <w:r w:rsidRPr="00D30ED0">
              <w:rPr>
                <w:rFonts w:ascii="仿宋_GB2312" w:eastAsia="仿宋_GB2312" w:hAnsi="宋体" w:hint="eastAsia"/>
                <w:spacing w:val="-6"/>
                <w:kern w:val="0"/>
                <w:sz w:val="24"/>
                <w:szCs w:val="24"/>
              </w:rPr>
              <w:t>十六、信息报送（5分）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00" w:lineRule="exact"/>
              <w:ind w:firstLineChars="0" w:firstLine="0"/>
              <w:rPr>
                <w:rFonts w:ascii="仿宋_GB2312" w:eastAsia="仿宋_GB2312" w:hint="eastAsia"/>
                <w:sz w:val="24"/>
                <w:szCs w:val="24"/>
              </w:rPr>
            </w:pPr>
            <w:r>
              <w:rPr>
                <w:rFonts w:ascii="仿宋_GB2312" w:eastAsia="仿宋_GB2312" w:hint="eastAsia"/>
                <w:sz w:val="24"/>
                <w:szCs w:val="24"/>
              </w:rPr>
              <w:t>1.</w:t>
            </w:r>
            <w:r w:rsidRPr="005742D4">
              <w:rPr>
                <w:rFonts w:ascii="仿宋_GB2312" w:eastAsia="仿宋_GB2312" w:hint="eastAsia"/>
                <w:sz w:val="24"/>
                <w:szCs w:val="24"/>
              </w:rPr>
              <w:t>每季度前10日内，提交安责险项目上一季度运行情况报告，报送市安责险联席会议办公室。</w:t>
            </w:r>
            <w:r w:rsidRPr="005742D4">
              <w:rPr>
                <w:rFonts w:ascii="仿宋_GB2312" w:eastAsia="仿宋_GB2312" w:hAnsi="宋体" w:hint="eastAsia"/>
                <w:sz w:val="24"/>
                <w:szCs w:val="24"/>
              </w:rPr>
              <w:t>（0.5分）</w:t>
            </w:r>
          </w:p>
          <w:p w:rsidR="00AB7EF7" w:rsidRPr="005742D4" w:rsidRDefault="00AB7EF7" w:rsidP="00335086">
            <w:pPr>
              <w:pStyle w:val="1"/>
              <w:tabs>
                <w:tab w:val="left" w:pos="443"/>
              </w:tabs>
              <w:spacing w:line="400" w:lineRule="exact"/>
              <w:ind w:firstLineChars="0" w:firstLine="0"/>
              <w:rPr>
                <w:rFonts w:ascii="仿宋_GB2312" w:eastAsia="仿宋_GB2312" w:hAnsi="宋体" w:hint="eastAsia"/>
                <w:sz w:val="24"/>
                <w:szCs w:val="24"/>
              </w:rPr>
            </w:pPr>
            <w:r>
              <w:rPr>
                <w:rFonts w:ascii="仿宋_GB2312" w:eastAsia="仿宋_GB2312" w:hint="eastAsia"/>
                <w:sz w:val="24"/>
                <w:szCs w:val="24"/>
              </w:rPr>
              <w:t>2.</w:t>
            </w:r>
            <w:r w:rsidRPr="005742D4">
              <w:rPr>
                <w:rFonts w:ascii="仿宋_GB2312" w:eastAsia="仿宋_GB2312" w:hint="eastAsia"/>
                <w:sz w:val="24"/>
                <w:szCs w:val="24"/>
              </w:rPr>
              <w:t>每年1月31日前，提交安责险项目上一年度报告，报送深圳保监局，并抄送市安委办、市金融办、市有关行业监管部门和试点区安委办。（1分）</w:t>
            </w:r>
          </w:p>
          <w:p w:rsidR="00AB7EF7" w:rsidRPr="005742D4" w:rsidRDefault="00AB7EF7" w:rsidP="00335086">
            <w:pPr>
              <w:pStyle w:val="1"/>
              <w:tabs>
                <w:tab w:val="left" w:pos="443"/>
              </w:tabs>
              <w:spacing w:line="400" w:lineRule="exact"/>
              <w:ind w:firstLineChars="0" w:firstLine="0"/>
              <w:rPr>
                <w:rFonts w:ascii="仿宋_GB2312" w:eastAsia="仿宋_GB2312" w:hAnsi="宋体" w:hint="eastAsia"/>
                <w:sz w:val="24"/>
                <w:szCs w:val="24"/>
              </w:rPr>
            </w:pPr>
            <w:r>
              <w:rPr>
                <w:rFonts w:ascii="仿宋_GB2312" w:eastAsia="仿宋_GB2312" w:hint="eastAsia"/>
                <w:sz w:val="24"/>
                <w:szCs w:val="24"/>
              </w:rPr>
              <w:t>3.</w:t>
            </w:r>
            <w:r w:rsidRPr="005742D4">
              <w:rPr>
                <w:rFonts w:ascii="仿宋_GB2312" w:eastAsia="仿宋_GB2312" w:hint="eastAsia"/>
                <w:sz w:val="24"/>
                <w:szCs w:val="24"/>
              </w:rPr>
              <w:t>每年1月31日前，提交事故预防费用年度使用计划，抄送市安责险联席会议办公室。（1分）</w:t>
            </w:r>
          </w:p>
          <w:p w:rsidR="00AB7EF7" w:rsidRPr="005742D4" w:rsidRDefault="00AB7EF7" w:rsidP="00335086">
            <w:pPr>
              <w:pStyle w:val="a6"/>
              <w:tabs>
                <w:tab w:val="left" w:pos="443"/>
              </w:tabs>
              <w:spacing w:line="400" w:lineRule="exact"/>
              <w:ind w:firstLineChars="0" w:firstLine="0"/>
              <w:rPr>
                <w:rFonts w:ascii="仿宋_GB2312" w:eastAsia="仿宋_GB2312" w:hint="eastAsia"/>
                <w:sz w:val="24"/>
              </w:rPr>
            </w:pPr>
            <w:r>
              <w:rPr>
                <w:rFonts w:ascii="仿宋_GB2312" w:eastAsia="仿宋_GB2312" w:hint="eastAsia"/>
                <w:sz w:val="24"/>
              </w:rPr>
              <w:t>4.</w:t>
            </w:r>
            <w:r w:rsidRPr="005742D4">
              <w:rPr>
                <w:rFonts w:ascii="仿宋_GB2312" w:eastAsia="仿宋_GB2312" w:hint="eastAsia"/>
                <w:sz w:val="24"/>
              </w:rPr>
              <w:t>每季度前10日内，提交上一季度完成的客户风险管控和隐患排查情况报告，抄送市安责险联席会议办公室</w:t>
            </w:r>
            <w:r w:rsidRPr="005742D4">
              <w:rPr>
                <w:rFonts w:ascii="仿宋_GB2312" w:eastAsia="仿宋_GB2312" w:hAnsi="宋体" w:cs="宋体" w:hint="eastAsia"/>
                <w:sz w:val="24"/>
              </w:rPr>
              <w:t>。（1分）</w:t>
            </w:r>
          </w:p>
          <w:p w:rsidR="00AB7EF7" w:rsidRPr="005742D4" w:rsidRDefault="00AB7EF7" w:rsidP="00335086">
            <w:pPr>
              <w:pStyle w:val="1"/>
              <w:widowControl/>
              <w:tabs>
                <w:tab w:val="left" w:pos="443"/>
              </w:tabs>
              <w:spacing w:line="400" w:lineRule="exact"/>
              <w:ind w:firstLineChars="0" w:firstLine="0"/>
              <w:rPr>
                <w:rFonts w:ascii="仿宋_GB2312" w:eastAsia="仿宋_GB2312" w:hint="eastAsia"/>
                <w:sz w:val="24"/>
                <w:szCs w:val="24"/>
              </w:rPr>
            </w:pPr>
            <w:r>
              <w:rPr>
                <w:rFonts w:ascii="仿宋_GB2312" w:eastAsia="仿宋_GB2312" w:hint="eastAsia"/>
                <w:sz w:val="24"/>
                <w:szCs w:val="24"/>
              </w:rPr>
              <w:t>5.</w:t>
            </w:r>
            <w:r w:rsidRPr="005742D4">
              <w:rPr>
                <w:rFonts w:ascii="仿宋_GB2312" w:eastAsia="仿宋_GB2312" w:hint="eastAsia"/>
                <w:sz w:val="24"/>
                <w:szCs w:val="24"/>
              </w:rPr>
              <w:t>重大危险源和重大隐患3个工作日内向市安责险联席会议办公室书面汇报。</w:t>
            </w:r>
            <w:r w:rsidRPr="005742D4">
              <w:rPr>
                <w:rFonts w:ascii="仿宋_GB2312" w:eastAsia="仿宋_GB2312" w:hAnsi="宋体" w:hint="eastAsia"/>
                <w:sz w:val="24"/>
                <w:szCs w:val="24"/>
              </w:rPr>
              <w:t>（1分）</w:t>
            </w:r>
          </w:p>
          <w:p w:rsidR="00AB7EF7" w:rsidRPr="005742D4" w:rsidRDefault="00AB7EF7" w:rsidP="00335086">
            <w:pPr>
              <w:pStyle w:val="1"/>
              <w:widowControl/>
              <w:tabs>
                <w:tab w:val="left" w:pos="443"/>
              </w:tabs>
              <w:spacing w:line="400" w:lineRule="exact"/>
              <w:ind w:firstLineChars="0" w:firstLine="0"/>
              <w:rPr>
                <w:rFonts w:ascii="仿宋_GB2312" w:eastAsia="仿宋_GB2312" w:hAnsi="宋体" w:hint="eastAsia"/>
                <w:kern w:val="0"/>
                <w:sz w:val="24"/>
                <w:szCs w:val="24"/>
              </w:rPr>
            </w:pPr>
            <w:r>
              <w:rPr>
                <w:rFonts w:ascii="仿宋_GB2312" w:eastAsia="仿宋_GB2312" w:hint="eastAsia"/>
                <w:sz w:val="24"/>
                <w:szCs w:val="24"/>
              </w:rPr>
              <w:t>6.</w:t>
            </w:r>
            <w:r w:rsidRPr="005742D4">
              <w:rPr>
                <w:rFonts w:ascii="仿宋_GB2312" w:eastAsia="仿宋_GB2312" w:hint="eastAsia"/>
                <w:sz w:val="24"/>
                <w:szCs w:val="24"/>
              </w:rPr>
              <w:t>安责险风险管控机构专业人员信息、服务手册、隐患排查手册（编制及更新），报送联席会议办公室。</w:t>
            </w:r>
            <w:r w:rsidRPr="005742D4">
              <w:rPr>
                <w:rFonts w:ascii="仿宋_GB2312" w:eastAsia="仿宋_GB2312" w:hAnsi="宋体" w:hint="eastAsia"/>
                <w:sz w:val="24"/>
                <w:szCs w:val="24"/>
              </w:rPr>
              <w:t>（0.5分）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00" w:lineRule="exact"/>
              <w:rPr>
                <w:rFonts w:ascii="仿宋_GB2312" w:eastAsia="仿宋_GB2312" w:hAnsi="宋体"/>
                <w:kern w:val="0"/>
                <w:sz w:val="24"/>
              </w:rPr>
            </w:pPr>
            <w:r w:rsidRPr="007A193E">
              <w:rPr>
                <w:rFonts w:ascii="仿宋_GB2312" w:eastAsia="仿宋_GB2312" w:hint="eastAsia"/>
                <w:sz w:val="24"/>
              </w:rPr>
              <w:t>均需按要求报相关部门</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00" w:lineRule="exact"/>
              <w:ind w:firstLineChars="0" w:firstLine="0"/>
              <w:jc w:val="center"/>
              <w:rPr>
                <w:rFonts w:ascii="仿宋_GB2312" w:eastAsia="仿宋_GB2312" w:hAnsi="宋体" w:hint="eastAsia"/>
                <w:kern w:val="0"/>
                <w:sz w:val="24"/>
                <w:szCs w:val="24"/>
              </w:rPr>
            </w:pPr>
            <w:r w:rsidRPr="005742D4">
              <w:rPr>
                <w:rFonts w:ascii="仿宋_GB2312" w:eastAsia="仿宋_GB2312" w:hAnsi="宋体" w:hint="eastAsia"/>
                <w:kern w:val="0"/>
                <w:sz w:val="24"/>
                <w:szCs w:val="24"/>
              </w:rPr>
              <w:t>十七、服</w:t>
            </w:r>
            <w:r w:rsidRPr="005742D4">
              <w:rPr>
                <w:rFonts w:ascii="仿宋_GB2312" w:eastAsia="仿宋_GB2312" w:hAnsi="宋体" w:hint="eastAsia"/>
                <w:kern w:val="0"/>
                <w:sz w:val="24"/>
                <w:szCs w:val="24"/>
              </w:rPr>
              <w:lastRenderedPageBreak/>
              <w:t>务创新</w:t>
            </w:r>
            <w:r>
              <w:rPr>
                <w:rFonts w:ascii="仿宋_GB2312" w:eastAsia="仿宋_GB2312" w:hAnsi="宋体" w:hint="eastAsia"/>
                <w:kern w:val="0"/>
                <w:sz w:val="24"/>
                <w:szCs w:val="24"/>
              </w:rPr>
              <w:t>（</w:t>
            </w:r>
            <w:r w:rsidRPr="005742D4">
              <w:rPr>
                <w:rFonts w:ascii="仿宋_GB2312" w:eastAsia="仿宋_GB2312" w:hAnsi="宋体" w:hint="eastAsia"/>
                <w:kern w:val="0"/>
                <w:sz w:val="24"/>
                <w:szCs w:val="24"/>
              </w:rPr>
              <w:t>+10分）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00" w:lineRule="exact"/>
              <w:ind w:firstLineChars="0" w:firstLine="0"/>
              <w:rPr>
                <w:rFonts w:ascii="仿宋_GB2312" w:eastAsia="仿宋_GB2312" w:hAnsi="宋体" w:hint="eastAsia"/>
                <w:kern w:val="0"/>
                <w:sz w:val="24"/>
                <w:szCs w:val="24"/>
              </w:rPr>
            </w:pPr>
            <w:r>
              <w:rPr>
                <w:rFonts w:ascii="仿宋_GB2312" w:eastAsia="仿宋_GB2312" w:hAnsi="宋体" w:hint="eastAsia"/>
                <w:kern w:val="0"/>
                <w:sz w:val="24"/>
                <w:szCs w:val="24"/>
              </w:rPr>
              <w:lastRenderedPageBreak/>
              <w:t>1.</w:t>
            </w:r>
            <w:r w:rsidRPr="005742D4">
              <w:rPr>
                <w:rFonts w:ascii="仿宋_GB2312" w:eastAsia="仿宋_GB2312" w:hAnsi="宋体" w:hint="eastAsia"/>
                <w:kern w:val="0"/>
                <w:sz w:val="24"/>
                <w:szCs w:val="24"/>
              </w:rPr>
              <w:t>保险公司在改进服务质量、提高服务效率、提升消费者满</w:t>
            </w:r>
            <w:r w:rsidRPr="005742D4">
              <w:rPr>
                <w:rFonts w:ascii="仿宋_GB2312" w:eastAsia="仿宋_GB2312" w:hAnsi="宋体" w:hint="eastAsia"/>
                <w:kern w:val="0"/>
                <w:sz w:val="24"/>
                <w:szCs w:val="24"/>
              </w:rPr>
              <w:lastRenderedPageBreak/>
              <w:t>意度等方面取得实际应用效果的保险和安全服务重大创新项目。根据实际应用效果加0-10分。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00" w:lineRule="exact"/>
              <w:jc w:val="center"/>
              <w:rPr>
                <w:rFonts w:ascii="仿宋_GB2312" w:eastAsia="仿宋_GB2312"/>
                <w:sz w:val="24"/>
              </w:rPr>
            </w:pPr>
            <w:r w:rsidRPr="007A193E">
              <w:rPr>
                <w:rFonts w:ascii="仿宋_GB2312" w:eastAsia="仿宋_GB2312" w:hint="eastAsia"/>
                <w:sz w:val="24"/>
              </w:rPr>
              <w:lastRenderedPageBreak/>
              <w:t>加分项</w:t>
            </w:r>
          </w:p>
        </w:tc>
      </w:tr>
      <w:tr w:rsidR="00AB7EF7" w:rsidRPr="007A193E" w:rsidTr="00335086">
        <w:tc>
          <w:tcPr>
            <w:tcW w:w="126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before="100" w:beforeAutospacing="1" w:after="100" w:afterAutospacing="1" w:line="400" w:lineRule="exact"/>
              <w:ind w:firstLineChars="0" w:firstLine="0"/>
              <w:jc w:val="center"/>
              <w:rPr>
                <w:rFonts w:ascii="仿宋_GB2312" w:eastAsia="仿宋_GB2312" w:hAnsi="宋体" w:hint="eastAsia"/>
                <w:kern w:val="0"/>
                <w:sz w:val="24"/>
                <w:szCs w:val="24"/>
              </w:rPr>
            </w:pPr>
            <w:r w:rsidRPr="005742D4">
              <w:rPr>
                <w:rFonts w:ascii="仿宋_GB2312" w:eastAsia="仿宋_GB2312" w:hAnsi="宋体" w:hint="eastAsia"/>
                <w:kern w:val="0"/>
                <w:sz w:val="24"/>
                <w:szCs w:val="24"/>
              </w:rPr>
              <w:lastRenderedPageBreak/>
              <w:t>十八、负面事件（-20分）</w:t>
            </w:r>
          </w:p>
        </w:tc>
        <w:tc>
          <w:tcPr>
            <w:tcW w:w="6300" w:type="dxa"/>
            <w:tcBorders>
              <w:top w:val="single" w:sz="4" w:space="0" w:color="auto"/>
              <w:left w:val="single" w:sz="4" w:space="0" w:color="auto"/>
              <w:bottom w:val="single" w:sz="4" w:space="0" w:color="auto"/>
              <w:right w:val="single" w:sz="4" w:space="0" w:color="auto"/>
            </w:tcBorders>
            <w:vAlign w:val="center"/>
          </w:tcPr>
          <w:p w:rsidR="00AB7EF7" w:rsidRPr="005742D4" w:rsidRDefault="00AB7EF7" w:rsidP="00335086">
            <w:pPr>
              <w:pStyle w:val="1"/>
              <w:widowControl/>
              <w:spacing w:line="400" w:lineRule="exact"/>
              <w:ind w:firstLineChars="0" w:firstLine="0"/>
              <w:rPr>
                <w:rFonts w:ascii="仿宋_GB2312" w:eastAsia="仿宋_GB2312" w:hAnsi="宋体" w:hint="eastAsia"/>
                <w:kern w:val="0"/>
                <w:sz w:val="24"/>
                <w:szCs w:val="24"/>
              </w:rPr>
            </w:pPr>
            <w:r>
              <w:rPr>
                <w:rFonts w:ascii="仿宋_GB2312" w:eastAsia="仿宋_GB2312" w:hint="eastAsia"/>
                <w:sz w:val="24"/>
                <w:szCs w:val="24"/>
              </w:rPr>
              <w:t>1.</w:t>
            </w:r>
            <w:r w:rsidRPr="005742D4">
              <w:rPr>
                <w:rFonts w:ascii="仿宋_GB2312" w:eastAsia="仿宋_GB2312" w:hint="eastAsia"/>
                <w:sz w:val="24"/>
                <w:szCs w:val="24"/>
              </w:rPr>
              <w:t>存在严重问题而导致重要媒体负面报道、重大群体性事件或经评价机构认定的其他保险服务突出问题。根据问题严重程度扣0-10分。</w:t>
            </w:r>
          </w:p>
          <w:p w:rsidR="00AB7EF7" w:rsidRPr="005742D4" w:rsidRDefault="00AB7EF7" w:rsidP="00335086">
            <w:pPr>
              <w:pStyle w:val="1"/>
              <w:widowControl/>
              <w:spacing w:line="400" w:lineRule="exact"/>
              <w:ind w:firstLineChars="0" w:firstLine="0"/>
              <w:rPr>
                <w:rFonts w:ascii="仿宋_GB2312" w:eastAsia="仿宋_GB2312" w:hAnsi="宋体" w:hint="eastAsia"/>
                <w:kern w:val="0"/>
                <w:sz w:val="24"/>
                <w:szCs w:val="24"/>
              </w:rPr>
            </w:pPr>
            <w:r>
              <w:rPr>
                <w:rFonts w:ascii="仿宋_GB2312" w:eastAsia="仿宋_GB2312" w:hAnsi="宋体" w:hint="eastAsia"/>
                <w:kern w:val="0"/>
                <w:sz w:val="24"/>
                <w:szCs w:val="24"/>
              </w:rPr>
              <w:t>2.</w:t>
            </w:r>
            <w:r w:rsidRPr="005742D4">
              <w:rPr>
                <w:rFonts w:ascii="仿宋_GB2312" w:eastAsia="仿宋_GB2312" w:hAnsi="宋体" w:hint="eastAsia"/>
                <w:kern w:val="0"/>
                <w:sz w:val="24"/>
                <w:szCs w:val="24"/>
              </w:rPr>
              <w:t>每有一宗经深圳保监局和</w:t>
            </w:r>
            <w:r w:rsidRPr="005742D4">
              <w:rPr>
                <w:rFonts w:ascii="仿宋_GB2312" w:eastAsia="仿宋_GB2312" w:hint="eastAsia"/>
                <w:sz w:val="24"/>
                <w:szCs w:val="24"/>
              </w:rPr>
              <w:t>深圳市保险消费者权益服务中心确认的有效投诉事件扣10分。</w:t>
            </w:r>
          </w:p>
        </w:tc>
        <w:tc>
          <w:tcPr>
            <w:tcW w:w="1443" w:type="dxa"/>
            <w:tcBorders>
              <w:top w:val="single" w:sz="4" w:space="0" w:color="auto"/>
              <w:left w:val="single" w:sz="4" w:space="0" w:color="auto"/>
              <w:bottom w:val="single" w:sz="4" w:space="0" w:color="auto"/>
              <w:right w:val="single" w:sz="4" w:space="0" w:color="auto"/>
            </w:tcBorders>
            <w:vAlign w:val="center"/>
          </w:tcPr>
          <w:p w:rsidR="00AB7EF7" w:rsidRPr="007A193E" w:rsidRDefault="00AB7EF7" w:rsidP="00335086">
            <w:pPr>
              <w:widowControl/>
              <w:spacing w:before="100" w:beforeAutospacing="1" w:after="100" w:afterAutospacing="1" w:line="400" w:lineRule="exact"/>
              <w:jc w:val="center"/>
              <w:rPr>
                <w:rFonts w:ascii="仿宋_GB2312" w:eastAsia="仿宋_GB2312" w:hint="eastAsia"/>
                <w:sz w:val="24"/>
              </w:rPr>
            </w:pPr>
            <w:r w:rsidRPr="007A193E">
              <w:rPr>
                <w:rFonts w:ascii="仿宋_GB2312" w:eastAsia="仿宋_GB2312" w:hint="eastAsia"/>
                <w:sz w:val="24"/>
              </w:rPr>
              <w:t>减分项</w:t>
            </w:r>
          </w:p>
        </w:tc>
      </w:tr>
    </w:tbl>
    <w:p w:rsidR="00AB7EF7" w:rsidRPr="00973B39" w:rsidRDefault="00AB7EF7" w:rsidP="00AB7EF7">
      <w:pPr>
        <w:widowControl/>
        <w:spacing w:line="440" w:lineRule="exact"/>
        <w:ind w:firstLineChars="245" w:firstLine="588"/>
        <w:rPr>
          <w:sz w:val="24"/>
        </w:rPr>
      </w:pPr>
      <w:r w:rsidRPr="00973B39">
        <w:rPr>
          <w:rFonts w:ascii="仿宋_GB2312" w:eastAsia="仿宋_GB2312" w:hint="eastAsia"/>
          <w:b/>
          <w:bCs/>
          <w:kern w:val="0"/>
          <w:sz w:val="24"/>
        </w:rPr>
        <w:t>备注：</w:t>
      </w:r>
      <w:r w:rsidRPr="00973B39">
        <w:rPr>
          <w:rFonts w:ascii="仿宋_GB2312" w:eastAsia="仿宋_GB2312" w:hint="eastAsia"/>
          <w:kern w:val="0"/>
          <w:sz w:val="24"/>
        </w:rPr>
        <w:t>为便于管理及评价，保险公司需汇总编制安责险项目档案，内容包括：</w:t>
      </w:r>
      <w:r w:rsidRPr="00973B39">
        <w:rPr>
          <w:rFonts w:ascii="仿宋_GB2312" w:eastAsia="仿宋_GB2312" w:hint="eastAsia"/>
          <w:sz w:val="24"/>
        </w:rPr>
        <w:t>《安责险服务手册》</w:t>
      </w:r>
      <w:r w:rsidRPr="00973B39">
        <w:rPr>
          <w:rFonts w:ascii="仿宋_GB2312" w:eastAsia="仿宋_GB2312" w:hAnsi="宋体" w:hint="eastAsia"/>
          <w:kern w:val="0"/>
          <w:sz w:val="24"/>
        </w:rPr>
        <w:t>《安责险项目季度、年度运行情况》</w:t>
      </w:r>
      <w:r w:rsidRPr="00973B39">
        <w:rPr>
          <w:rFonts w:ascii="仿宋_GB2312" w:eastAsia="仿宋_GB2312" w:hint="eastAsia"/>
          <w:sz w:val="24"/>
        </w:rPr>
        <w:t>《风险管控服务计划》《隐患排查手册》《隐患排查计划》《事故预防费用年度使用及支付计划》、各类报表模板、台账等。</w:t>
      </w:r>
    </w:p>
    <w:p w:rsidR="00AB7EF7" w:rsidRDefault="00AB7EF7" w:rsidP="00AB7EF7">
      <w:pPr>
        <w:rPr>
          <w:rFonts w:hint="eastAsia"/>
        </w:rPr>
      </w:pPr>
    </w:p>
    <w:p w:rsidR="00AB7EF7" w:rsidRDefault="00AB7EF7" w:rsidP="00AB7EF7">
      <w:pPr>
        <w:rPr>
          <w:rFonts w:hint="eastAsia"/>
        </w:rPr>
      </w:pPr>
    </w:p>
    <w:p w:rsidR="00AB7EF7" w:rsidRDefault="00AB7EF7" w:rsidP="00AB7EF7">
      <w:pPr>
        <w:rPr>
          <w:rFonts w:hint="eastAsia"/>
        </w:rPr>
      </w:pPr>
    </w:p>
    <w:p w:rsidR="00AB7EF7" w:rsidRPr="00973B39" w:rsidRDefault="00AB7EF7" w:rsidP="00AB7EF7"/>
    <w:p w:rsidR="00C909D2" w:rsidRDefault="00C909D2"/>
    <w:sectPr w:rsidR="00C909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9D2" w:rsidRDefault="00C909D2" w:rsidP="00AB7EF7">
      <w:r>
        <w:separator/>
      </w:r>
    </w:p>
  </w:endnote>
  <w:endnote w:type="continuationSeparator" w:id="1">
    <w:p w:rsidR="00C909D2" w:rsidRDefault="00C909D2" w:rsidP="00AB7E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F7" w:rsidRDefault="00AB7EF7">
    <w:pPr>
      <w:pStyle w:val="a4"/>
      <w:framePr w:wrap="around" w:vAnchor="text" w:hAnchor="margin" w:xAlign="outside" w:y="1"/>
      <w:rPr>
        <w:rStyle w:val="a5"/>
      </w:rPr>
    </w:pPr>
    <w:r>
      <w:fldChar w:fldCharType="begin"/>
    </w:r>
    <w:r>
      <w:rPr>
        <w:rStyle w:val="a5"/>
      </w:rPr>
      <w:instrText xml:space="preserve">PAGE  </w:instrText>
    </w:r>
    <w:r>
      <w:fldChar w:fldCharType="end"/>
    </w:r>
  </w:p>
  <w:p w:rsidR="00AB7EF7" w:rsidRDefault="00AB7EF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F7" w:rsidRDefault="00AB7EF7">
    <w:pPr>
      <w:pStyle w:val="a4"/>
      <w:framePr w:wrap="around" w:vAnchor="text" w:hAnchor="margin" w:xAlign="outside" w:y="1"/>
      <w:rPr>
        <w:rStyle w:val="a5"/>
      </w:rPr>
    </w:pPr>
    <w:r>
      <w:fldChar w:fldCharType="begin"/>
    </w:r>
    <w:r>
      <w:rPr>
        <w:rStyle w:val="a5"/>
      </w:rPr>
      <w:instrText xml:space="preserve">PAGE  </w:instrText>
    </w:r>
    <w:r>
      <w:fldChar w:fldCharType="separate"/>
    </w:r>
    <w:r>
      <w:rPr>
        <w:rStyle w:val="a5"/>
        <w:noProof/>
      </w:rPr>
      <w:t>1</w:t>
    </w:r>
    <w:r>
      <w:fldChar w:fldCharType="end"/>
    </w:r>
  </w:p>
  <w:p w:rsidR="00AB7EF7" w:rsidRDefault="00AB7EF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9D2" w:rsidRDefault="00C909D2" w:rsidP="00AB7EF7">
      <w:r>
        <w:separator/>
      </w:r>
    </w:p>
  </w:footnote>
  <w:footnote w:type="continuationSeparator" w:id="1">
    <w:p w:rsidR="00C909D2" w:rsidRDefault="00C909D2" w:rsidP="00AB7E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EF7"/>
    <w:rsid w:val="00AB7EF7"/>
    <w:rsid w:val="00C90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E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E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7EF7"/>
    <w:rPr>
      <w:sz w:val="18"/>
      <w:szCs w:val="18"/>
    </w:rPr>
  </w:style>
  <w:style w:type="paragraph" w:styleId="a4">
    <w:name w:val="footer"/>
    <w:basedOn w:val="a"/>
    <w:link w:val="Char0"/>
    <w:unhideWhenUsed/>
    <w:rsid w:val="00AB7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B7EF7"/>
    <w:rPr>
      <w:sz w:val="18"/>
      <w:szCs w:val="18"/>
    </w:rPr>
  </w:style>
  <w:style w:type="character" w:styleId="a5">
    <w:name w:val="page number"/>
    <w:basedOn w:val="a0"/>
    <w:rsid w:val="00AB7EF7"/>
  </w:style>
  <w:style w:type="paragraph" w:customStyle="1" w:styleId="1">
    <w:name w:val="列出段落1"/>
    <w:basedOn w:val="a"/>
    <w:qFormat/>
    <w:rsid w:val="00AB7EF7"/>
    <w:pPr>
      <w:ind w:firstLineChars="200" w:firstLine="420"/>
    </w:pPr>
  </w:style>
  <w:style w:type="paragraph" w:styleId="a6">
    <w:name w:val="List Paragraph"/>
    <w:basedOn w:val="a"/>
    <w:qFormat/>
    <w:rsid w:val="00AB7EF7"/>
    <w:pPr>
      <w:ind w:firstLineChars="200" w:firstLine="420"/>
    </w:pPr>
  </w:style>
  <w:style w:type="paragraph" w:customStyle="1" w:styleId="Default">
    <w:name w:val="Default"/>
    <w:rsid w:val="00AB7EF7"/>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7">
    <w:name w:val="Balloon Text"/>
    <w:basedOn w:val="a"/>
    <w:link w:val="Char1"/>
    <w:uiPriority w:val="99"/>
    <w:semiHidden/>
    <w:unhideWhenUsed/>
    <w:rsid w:val="00AB7EF7"/>
    <w:rPr>
      <w:sz w:val="18"/>
      <w:szCs w:val="18"/>
    </w:rPr>
  </w:style>
  <w:style w:type="character" w:customStyle="1" w:styleId="Char1">
    <w:name w:val="批注框文本 Char"/>
    <w:basedOn w:val="a0"/>
    <w:link w:val="a7"/>
    <w:uiPriority w:val="99"/>
    <w:semiHidden/>
    <w:rsid w:val="00AB7EF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1071</Words>
  <Characters>6108</Characters>
  <Application>Microsoft Office Word</Application>
  <DocSecurity>0</DocSecurity>
  <Lines>50</Lines>
  <Paragraphs>14</Paragraphs>
  <ScaleCrop>false</ScaleCrop>
  <Company>Microsoft</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2018-07-30T02:20:00Z</dcterms:created>
  <dcterms:modified xsi:type="dcterms:W3CDTF">2018-07-30T02:21:00Z</dcterms:modified>
</cp:coreProperties>
</file>